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BB" w:rsidRPr="00342B93" w:rsidRDefault="000A5CB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A5CBB" w:rsidRPr="00342B93" w:rsidRDefault="000A5C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CBB" w:rsidRPr="00342B93" w:rsidRDefault="000A5CBB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0A5CBB" w:rsidRPr="00342B93" w:rsidRDefault="00232E8A">
      <w:pPr>
        <w:pStyle w:val="Nadpis1"/>
        <w:spacing w:line="781" w:lineRule="exact"/>
      </w:pPr>
      <w:r w:rsidRPr="00342B93">
        <w:pict>
          <v:group id="1760" o:spid="_x0000_s1041" style="position:absolute;left:0;text-align:left;margin-left:42.5pt;margin-top:-25.3pt;width:135.05pt;height:135.15pt;z-index:251654144;mso-position-horizontal-relative:page" coordorigin="850,-506" coordsize="2701,2703">
            <v:group id="2005" o:spid="_x0000_s1046" style="position:absolute;left:1361;top:-506;width:908;height:511" coordorigin="1361,-506" coordsize="908,511">
              <v:shape id="2124" o:spid="_x0000_s1047" style="position:absolute;left:1361;top:-506;width:908;height:511" coordorigin="1361,-506" coordsize="908,511" path="m1361,4r907,l2268,-506r-907,l1361,4xe" fillcolor="#00aeef" stroked="f">
                <v:path arrowok="t"/>
              </v:shape>
            </v:group>
            <v:group id="2407" o:spid="_x0000_s1044" style="position:absolute;left:850;top:-506;width:511;height:1418" coordorigin="850,-506" coordsize="511,1418">
              <v:shape id="2526" o:spid="_x0000_s1045" style="position:absolute;left:850;top:-506;width:511;height:1418" coordorigin="850,-506" coordsize="511,1418" path="m850,911r511,l1361,-506r-511,l850,911xe" fillcolor="#00aeef" stroked="f">
                <v:path arrowok="t"/>
              </v:shape>
            </v:group>
            <v:group id="2812" o:spid="_x0000_s1042" style="position:absolute;left:1441;top:84;width:2110;height:2113" coordorigin="1441,84" coordsize="2110,2113">
              <v:shape id="2931" o:spid="_x0000_s1043" style="position:absolute;left:1441;top:84;width:2110;height:2113" coordorigin="1441,84" coordsize="2110,2113" path="m1441,2197r2110,l3551,84r-2110,l1441,2197xe" fillcolor="#9b9da6" stroked="f">
                <v:path arrowok="t"/>
              </v:shape>
            </v:group>
            <w10:wrap anchorx="page"/>
          </v:group>
        </w:pict>
      </w:r>
      <w:r w:rsidR="00316705" w:rsidRPr="00342B93">
        <w:rPr>
          <w:color w:val="9B9DA6"/>
        </w:rPr>
        <w:t>IMPLEMENTÁCIA</w:t>
      </w:r>
    </w:p>
    <w:p w:rsidR="000A5CBB" w:rsidRPr="00342B93" w:rsidRDefault="00316705">
      <w:pPr>
        <w:tabs>
          <w:tab w:val="left" w:pos="7601"/>
        </w:tabs>
        <w:spacing w:line="823" w:lineRule="exact"/>
        <w:ind w:left="3336"/>
        <w:rPr>
          <w:rFonts w:ascii="Corbel" w:eastAsia="Corbel" w:hAnsi="Corbel" w:cs="Corbel"/>
          <w:sz w:val="68"/>
          <w:szCs w:val="68"/>
        </w:rPr>
      </w:pPr>
      <w:r w:rsidRPr="00342B93">
        <w:rPr>
          <w:rFonts w:ascii="Corbel"/>
          <w:color w:val="9B9DA6"/>
          <w:sz w:val="68"/>
        </w:rPr>
        <w:t>MICROSOFT</w:t>
      </w:r>
      <w:r w:rsidR="003B5771" w:rsidRPr="00342B93">
        <w:rPr>
          <w:rFonts w:ascii="Corbel"/>
          <w:color w:val="9B9DA6"/>
          <w:sz w:val="68"/>
        </w:rPr>
        <w:t xml:space="preserve"> </w:t>
      </w:r>
      <w:r w:rsidRPr="00342B93">
        <w:rPr>
          <w:rFonts w:ascii="Corbel"/>
          <w:color w:val="9B9DA6"/>
          <w:sz w:val="68"/>
        </w:rPr>
        <w:t>PKI</w:t>
      </w:r>
    </w:p>
    <w:p w:rsidR="000A5CBB" w:rsidRPr="00342B93" w:rsidRDefault="00316705">
      <w:pPr>
        <w:spacing w:before="80" w:line="256" w:lineRule="auto"/>
        <w:ind w:left="3328"/>
        <w:rPr>
          <w:rFonts w:ascii="Corbel" w:eastAsia="Corbel" w:hAnsi="Corbel" w:cs="Corbel"/>
          <w:sz w:val="26"/>
          <w:szCs w:val="26"/>
        </w:rPr>
      </w:pPr>
      <w:r w:rsidRPr="00342B93">
        <w:rPr>
          <w:rFonts w:ascii="Corbel" w:hAnsi="Corbel"/>
          <w:color w:val="00AEEF"/>
          <w:sz w:val="26"/>
        </w:rPr>
        <w:t>NÁVRH, REALIZÁCIA A PREVÁDZKA PKI S TECHNOLÓGIAMI MICROSOFT</w:t>
      </w:r>
    </w:p>
    <w:p w:rsidR="000A5CBB" w:rsidRPr="00342B93" w:rsidRDefault="000A5CBB">
      <w:pPr>
        <w:spacing w:before="4"/>
        <w:rPr>
          <w:rFonts w:ascii="Corbel" w:eastAsia="Corbel" w:hAnsi="Corbel" w:cs="Corbel"/>
          <w:sz w:val="26"/>
          <w:szCs w:val="26"/>
        </w:rPr>
      </w:pPr>
    </w:p>
    <w:p w:rsidR="000A5CBB" w:rsidRPr="00342B93" w:rsidRDefault="00232E8A">
      <w:pPr>
        <w:spacing w:before="43" w:line="247" w:lineRule="auto"/>
        <w:ind w:left="706"/>
        <w:rPr>
          <w:rFonts w:ascii="Corbel" w:eastAsia="Corbel" w:hAnsi="Corbel" w:cs="Corbel"/>
          <w:sz w:val="27"/>
          <w:szCs w:val="27"/>
        </w:rPr>
      </w:pPr>
      <w:r w:rsidRPr="00342B93">
        <w:pict>
          <v:group id="5064" o:spid="_x0000_s1036" style="position:absolute;left:0;text-align:left;margin-left:524.4pt;margin-top:22.9pt;width:28.35pt;height:28.35pt;z-index:-251658240;mso-position-horizontal-relative:page" coordorigin="10488,458" coordsize="567,567">
            <v:group id="5313" o:spid="_x0000_s1039" style="position:absolute;left:10488;top:821;width:363;height:205" coordorigin="10488,821" coordsize="363,205">
              <v:shape id="5432" o:spid="_x0000_s1040" style="position:absolute;left:10488;top:821;width:363;height:205" coordorigin="10488,821" coordsize="363,205" path="m10488,1025r363,l10851,821r-363,l10488,1025xe" fillcolor="#00aeef" stroked="f">
                <v:path arrowok="t"/>
              </v:shape>
            </v:group>
            <v:group id="5727" o:spid="_x0000_s1037" style="position:absolute;left:10851;top:458;width:205;height:567" coordorigin="10851,458" coordsize="205,567">
              <v:shape id="5846" o:spid="_x0000_s1038" style="position:absolute;left:10851;top:458;width:205;height:567" coordorigin="10851,458" coordsize="205,567" path="m11055,458r-204,l10851,1025r204,l11055,458xe" fillcolor="#00aeef" stroked="f">
                <v:path arrowok="t"/>
              </v:shape>
            </v:group>
            <w10:wrap anchorx="page"/>
          </v:group>
        </w:pict>
      </w:r>
      <w:r w:rsidR="00316705" w:rsidRPr="00342B93">
        <w:rPr>
          <w:rFonts w:ascii="Corbel" w:hAnsi="Corbel"/>
          <w:color w:val="00AEEF"/>
          <w:sz w:val="27"/>
        </w:rPr>
        <w:t>NÁVRH A IMPLEMENTÁCIA CERTIFIKAČNÝCH AUTORÍT, ZÁKAZKOVÝ VÝVOJ PKI APLIKÁCIÍ, NASADENIE A SPRÁVA ČIPOVÝCH KARIET.</w:t>
      </w:r>
    </w:p>
    <w:p w:rsidR="000A5CBB" w:rsidRPr="00342B93" w:rsidRDefault="000A5CBB">
      <w:pPr>
        <w:rPr>
          <w:rFonts w:ascii="Corbel" w:eastAsia="Corbel" w:hAnsi="Corbel" w:cs="Corbel"/>
          <w:sz w:val="20"/>
          <w:szCs w:val="20"/>
        </w:rPr>
      </w:pPr>
    </w:p>
    <w:p w:rsidR="000A5CBB" w:rsidRPr="00342B93" w:rsidRDefault="000A5CBB">
      <w:pPr>
        <w:spacing w:before="12"/>
        <w:rPr>
          <w:rFonts w:ascii="Corbel" w:eastAsia="Corbel" w:hAnsi="Corbel" w:cs="Corbel"/>
          <w:sz w:val="24"/>
          <w:szCs w:val="24"/>
        </w:rPr>
      </w:pPr>
    </w:p>
    <w:p w:rsidR="000A5CBB" w:rsidRPr="00342B93" w:rsidRDefault="00232E8A">
      <w:pPr>
        <w:pStyle w:val="Nadpis2"/>
        <w:rPr>
          <w:b w:val="0"/>
          <w:bCs w:val="0"/>
        </w:rPr>
      </w:pPr>
      <w:r w:rsidRPr="00342B9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7738" o:spid="_x0000_s1033" type="#_x0000_t202" style="position:absolute;left:0;text-align:left;margin-left:392.15pt;margin-top:5pt;width:160.65pt;height:235.85pt;z-index:251656192;mso-position-horizontal-relative:page" fillcolor="#00aeef" stroked="f">
            <v:textbox inset="0,0,0,0">
              <w:txbxContent>
                <w:p w:rsidR="000A5CBB" w:rsidRDefault="000A5CBB">
                  <w:pPr>
                    <w:rPr>
                      <w:rFonts w:ascii="Corbel" w:eastAsia="Corbel" w:hAnsi="Corbel" w:cs="Corbel"/>
                      <w:sz w:val="24"/>
                      <w:szCs w:val="24"/>
                    </w:rPr>
                  </w:pPr>
                </w:p>
                <w:p w:rsidR="000A5CBB" w:rsidRDefault="00316705">
                  <w:pPr>
                    <w:tabs>
                      <w:tab w:val="left" w:pos="2985"/>
                    </w:tabs>
                    <w:ind w:left="231"/>
                    <w:rPr>
                      <w:rFonts w:ascii="Corbel" w:eastAsia="Corbel" w:hAnsi="Corbel" w:cs="Corbel"/>
                    </w:rPr>
                  </w:pPr>
                  <w:r>
                    <w:rPr>
                      <w:rFonts w:ascii="Corbel" w:hAnsi="Corbel"/>
                      <w:b/>
                      <w:color w:val="003959"/>
                      <w:u w:val="single" w:color="FFFFFF"/>
                    </w:rPr>
                    <w:t>VLASTNOSTI A VÝHODY</w:t>
                  </w:r>
                  <w:r>
                    <w:rPr>
                      <w:rFonts w:ascii="Corbel" w:hAnsi="Corbel"/>
                      <w:b/>
                      <w:color w:val="003959"/>
                      <w:u w:val="single" w:color="FFFFFF"/>
                    </w:rPr>
                    <w:tab/>
                  </w:r>
                </w:p>
                <w:p w:rsidR="000A5CBB" w:rsidRDefault="00316705">
                  <w:pPr>
                    <w:spacing w:before="102" w:line="244" w:lineRule="auto"/>
                    <w:ind w:left="396" w:right="471" w:hanging="171"/>
                    <w:rPr>
                      <w:rFonts w:ascii="Corbel" w:eastAsia="Corbel" w:hAnsi="Corbel" w:cs="Corbel"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color w:val="BCBEC0"/>
                      <w:sz w:val="16"/>
                    </w:rPr>
                    <w:t xml:space="preserve">` </w:t>
                  </w:r>
                  <w:r>
                    <w:rPr>
                      <w:rFonts w:ascii="Corbel" w:hAnsi="Corbel"/>
                      <w:color w:val="FFFFFF"/>
                      <w:sz w:val="16"/>
                    </w:rPr>
                    <w:t>Úzka integrácia MS PKI s ostatnými technológiami spoločnosti Microsoft</w:t>
                  </w:r>
                </w:p>
                <w:p w:rsidR="000A5CBB" w:rsidRDefault="00316705">
                  <w:pPr>
                    <w:spacing w:before="57" w:line="244" w:lineRule="auto"/>
                    <w:ind w:left="396" w:right="464" w:hanging="171"/>
                    <w:rPr>
                      <w:rFonts w:ascii="Corbel" w:eastAsia="Corbel" w:hAnsi="Corbel" w:cs="Corbel"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color w:val="BCBEC0"/>
                      <w:sz w:val="16"/>
                    </w:rPr>
                    <w:t xml:space="preserve">` </w:t>
                  </w:r>
                  <w:r>
                    <w:rPr>
                      <w:rFonts w:ascii="Corbel" w:hAnsi="Corbel"/>
                      <w:color w:val="FFFFFF"/>
                      <w:sz w:val="16"/>
                    </w:rPr>
                    <w:t>Integrovaná viacfaktorová autentizácia pomocou čipových kariet</w:t>
                  </w:r>
                </w:p>
                <w:p w:rsidR="000A5CBB" w:rsidRDefault="00316705">
                  <w:pPr>
                    <w:spacing w:before="57" w:line="244" w:lineRule="auto"/>
                    <w:ind w:left="396" w:right="604" w:hanging="171"/>
                    <w:rPr>
                      <w:rFonts w:ascii="Corbel" w:eastAsia="Corbel" w:hAnsi="Corbel" w:cs="Corbel"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color w:val="BCBEC0"/>
                      <w:sz w:val="16"/>
                    </w:rPr>
                    <w:t xml:space="preserve">` </w:t>
                  </w:r>
                  <w:r>
                    <w:rPr>
                      <w:rFonts w:ascii="Corbel" w:hAnsi="Corbel"/>
                      <w:color w:val="FFFFFF"/>
                      <w:sz w:val="16"/>
                    </w:rPr>
                    <w:t>Široká oblasť využitia certifikátov v bezpečnostných technológiách</w:t>
                  </w:r>
                </w:p>
                <w:p w:rsidR="000A5CBB" w:rsidRDefault="00316705">
                  <w:pPr>
                    <w:spacing w:before="57"/>
                    <w:ind w:left="226"/>
                    <w:rPr>
                      <w:rFonts w:ascii="Corbel" w:eastAsia="Corbel" w:hAnsi="Corbel" w:cs="Corbel"/>
                      <w:sz w:val="16"/>
                      <w:szCs w:val="16"/>
                    </w:rPr>
                  </w:pPr>
                  <w:r>
                    <w:rPr>
                      <w:rFonts w:ascii="Trebuchet MS"/>
                      <w:color w:val="BCBEC0"/>
                      <w:sz w:val="16"/>
                    </w:rPr>
                    <w:t xml:space="preserve">` </w:t>
                  </w:r>
                  <w:r>
                    <w:rPr>
                      <w:rFonts w:ascii="Corbel"/>
                      <w:color w:val="FFFFFF"/>
                      <w:sz w:val="16"/>
                    </w:rPr>
                    <w:t>Integr</w:t>
                  </w:r>
                  <w:r>
                    <w:rPr>
                      <w:rFonts w:ascii="Corbel"/>
                      <w:color w:val="FFFFFF"/>
                      <w:sz w:val="16"/>
                    </w:rPr>
                    <w:t>á</w:t>
                  </w:r>
                  <w:r>
                    <w:rPr>
                      <w:rFonts w:ascii="Corbel"/>
                      <w:color w:val="FFFFFF"/>
                      <w:sz w:val="16"/>
                    </w:rPr>
                    <w:t>cia s</w:t>
                  </w:r>
                  <w:r>
                    <w:rPr>
                      <w:rFonts w:ascii="Corbel"/>
                      <w:color w:val="FFFFFF"/>
                      <w:sz w:val="16"/>
                    </w:rPr>
                    <w:t> </w:t>
                  </w:r>
                  <w:r>
                    <w:rPr>
                      <w:rFonts w:ascii="Corbel"/>
                      <w:color w:val="FFFFFF"/>
                      <w:sz w:val="16"/>
                    </w:rPr>
                    <w:t>MS Active Directory</w:t>
                  </w:r>
                </w:p>
                <w:p w:rsidR="000A5CBB" w:rsidRDefault="00316705">
                  <w:pPr>
                    <w:spacing w:before="61" w:line="244" w:lineRule="auto"/>
                    <w:ind w:left="396" w:right="692" w:hanging="171"/>
                    <w:rPr>
                      <w:rFonts w:ascii="Corbel" w:eastAsia="Corbel" w:hAnsi="Corbel" w:cs="Corbel"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color w:val="BCBEC0"/>
                      <w:sz w:val="16"/>
                    </w:rPr>
                    <w:t xml:space="preserve">` </w:t>
                  </w:r>
                  <w:r>
                    <w:rPr>
                      <w:rFonts w:ascii="Corbel" w:hAnsi="Corbel"/>
                      <w:color w:val="FFFFFF"/>
                      <w:sz w:val="16"/>
                    </w:rPr>
                    <w:t>Možnosť automatizácie procesov registrácie žiadostí a vydávania certifikátov</w:t>
                  </w:r>
                </w:p>
                <w:p w:rsidR="000A5CBB" w:rsidRDefault="00316705">
                  <w:pPr>
                    <w:spacing w:before="57" w:line="244" w:lineRule="auto"/>
                    <w:ind w:left="396" w:right="531" w:hanging="171"/>
                    <w:rPr>
                      <w:rFonts w:ascii="Corbel" w:eastAsia="Corbel" w:hAnsi="Corbel" w:cs="Corbel"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color w:val="BCBEC0"/>
                      <w:sz w:val="16"/>
                    </w:rPr>
                    <w:t xml:space="preserve">` </w:t>
                  </w:r>
                  <w:r>
                    <w:rPr>
                      <w:rFonts w:ascii="Corbel" w:hAnsi="Corbel"/>
                      <w:color w:val="FFFFFF"/>
                      <w:sz w:val="16"/>
                    </w:rPr>
                    <w:t>Nevyžaduje žiadne dodatočné softvérové alebo klientske licencie</w:t>
                  </w:r>
                </w:p>
                <w:p w:rsidR="000A5CBB" w:rsidRDefault="00316705">
                  <w:pPr>
                    <w:spacing w:before="57" w:line="244" w:lineRule="auto"/>
                    <w:ind w:left="396" w:right="497" w:hanging="171"/>
                    <w:rPr>
                      <w:rFonts w:ascii="Corbel" w:eastAsia="Corbel" w:hAnsi="Corbel" w:cs="Corbel"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color w:val="BCBEC0"/>
                      <w:sz w:val="16"/>
                    </w:rPr>
                    <w:t xml:space="preserve">` </w:t>
                  </w:r>
                  <w:r>
                    <w:rPr>
                      <w:rFonts w:ascii="Corbel" w:hAnsi="Corbel"/>
                      <w:color w:val="FFFFFF"/>
                      <w:sz w:val="16"/>
                    </w:rPr>
                    <w:t>Možnosť rozšírenia zabudovanej funkcionality pomocou zákazkových aplikácií</w:t>
                  </w:r>
                </w:p>
              </w:txbxContent>
            </v:textbox>
            <w10:wrap anchorx="page"/>
          </v:shape>
        </w:pict>
      </w:r>
      <w:r w:rsidRPr="00342B93">
        <w:pict>
          <v:group id="7180" o:spid="_x0000_s1034" style="position:absolute;left:0;text-align:left;margin-left:377.65pt;margin-top:5pt;width:.1pt;height:230.35pt;z-index:251655168;mso-position-horizontal-relative:page" coordorigin="7553,100" coordsize="2,4607">
            <v:shape id="7423" o:spid="_x0000_s1035" style="position:absolute;left:7553;top:100;width:2;height:4607" coordorigin="7553,100" coordsize="0,4607" path="m7553,100r,4606e" filled="f" strokecolor="#c7c8ca" strokeweight=".5pt">
              <v:path arrowok="t"/>
            </v:shape>
            <w10:wrap anchorx="page"/>
          </v:group>
        </w:pict>
      </w:r>
      <w:r w:rsidR="00316705" w:rsidRPr="00342B93">
        <w:rPr>
          <w:color w:val="00AEEF"/>
        </w:rPr>
        <w:t xml:space="preserve">[ </w:t>
      </w:r>
      <w:r w:rsidR="00316705" w:rsidRPr="00342B93">
        <w:rPr>
          <w:color w:val="003959"/>
        </w:rPr>
        <w:t xml:space="preserve">IMPLEMENTÁCIA CERTIFIKAČNÝCH AUTORÍT </w:t>
      </w:r>
      <w:r w:rsidR="00316705" w:rsidRPr="00342B93">
        <w:rPr>
          <w:color w:val="00AEEF"/>
        </w:rPr>
        <w:t>]</w:t>
      </w:r>
    </w:p>
    <w:p w:rsidR="000A5CBB" w:rsidRPr="00342B93" w:rsidRDefault="00316705">
      <w:pPr>
        <w:pStyle w:val="Zkladntext"/>
        <w:spacing w:before="61" w:line="256" w:lineRule="auto"/>
        <w:ind w:left="110" w:right="3899"/>
        <w:jc w:val="both"/>
      </w:pPr>
      <w:r w:rsidRPr="00342B93">
        <w:rPr>
          <w:color w:val="231F20"/>
        </w:rPr>
        <w:t>Certifikačná autorita (CA) slúži ako dôveryhodný zdroj elektronických certifikátov, ktoré je možné využiť v rade kľúčových bezpečnostných technológií založených na asymetrickej kryptografii, ako je napríklad:</w:t>
      </w:r>
    </w:p>
    <w:p w:rsidR="000A5CBB" w:rsidRPr="00342B93" w:rsidRDefault="000A5CBB">
      <w:pPr>
        <w:spacing w:before="12"/>
        <w:rPr>
          <w:rFonts w:ascii="Corbel" w:eastAsia="Corbel" w:hAnsi="Corbel" w:cs="Corbel"/>
          <w:sz w:val="20"/>
          <w:szCs w:val="20"/>
        </w:rPr>
      </w:pPr>
    </w:p>
    <w:p w:rsidR="000A5CBB" w:rsidRPr="00342B93" w:rsidRDefault="00316705">
      <w:pPr>
        <w:pStyle w:val="Zkladntext"/>
        <w:spacing w:before="0" w:line="200" w:lineRule="exact"/>
        <w:ind w:left="280" w:right="3896" w:hanging="171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Integrovaná viacfaktorová autentizácia používateľov (autentizácia certifikátom v čipovej karte)</w:t>
      </w:r>
    </w:p>
    <w:p w:rsidR="000A5CBB" w:rsidRPr="00342B93" w:rsidRDefault="00316705">
      <w:pPr>
        <w:pStyle w:val="Zkladntext"/>
        <w:spacing w:before="45"/>
        <w:ind w:left="110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Zabezpečenie webových portálov a služieb pomocou serverových certifikátov</w:t>
      </w:r>
    </w:p>
    <w:p w:rsidR="000A5CBB" w:rsidRPr="00342B93" w:rsidRDefault="00316705">
      <w:pPr>
        <w:pStyle w:val="Zkladntext"/>
        <w:spacing w:before="48" w:line="200" w:lineRule="exact"/>
        <w:ind w:left="280" w:right="4088" w:hanging="171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Autentizácia používateľov do webov a webových služieb pomocou klientskych certifikátov</w:t>
      </w:r>
    </w:p>
    <w:p w:rsidR="000A5CBB" w:rsidRPr="00342B93" w:rsidRDefault="00316705">
      <w:pPr>
        <w:pStyle w:val="Zkladntext"/>
        <w:spacing w:before="45"/>
        <w:ind w:left="110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Autentizácia počítačov, služieb a mobilných zariadení pomocou certifikátov</w:t>
      </w:r>
    </w:p>
    <w:p w:rsidR="000A5CBB" w:rsidRPr="00342B93" w:rsidRDefault="00316705">
      <w:pPr>
        <w:pStyle w:val="Zkladntext"/>
        <w:spacing w:before="37"/>
        <w:ind w:left="110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Zabezpečenie elektronickej pošty – elektronický podpis a šifrovanie</w:t>
      </w:r>
    </w:p>
    <w:p w:rsidR="000A5CBB" w:rsidRPr="00342B93" w:rsidRDefault="00316705">
      <w:pPr>
        <w:pStyle w:val="Zkladntext"/>
        <w:spacing w:before="37"/>
        <w:ind w:left="110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Šifrovanie sieťovej komunikácie (IPSEC)</w:t>
      </w:r>
    </w:p>
    <w:p w:rsidR="000A5CBB" w:rsidRPr="00342B93" w:rsidRDefault="00316705">
      <w:pPr>
        <w:pStyle w:val="Zkladntext"/>
        <w:spacing w:before="48" w:line="200" w:lineRule="exact"/>
        <w:ind w:left="280" w:right="3896" w:hanging="171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Podpis kódu: napr. podpis firemných makier Office, Powershell skriptov, inštalačných balíčkov, Java archívov ...)</w:t>
      </w:r>
    </w:p>
    <w:p w:rsidR="000A5CBB" w:rsidRPr="00342B93" w:rsidRDefault="00316705">
      <w:pPr>
        <w:pStyle w:val="Zkladntext"/>
        <w:spacing w:before="65"/>
        <w:ind w:left="110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Šifrovanie súborov pomocou EFS (Encrypting File System)</w:t>
      </w:r>
    </w:p>
    <w:p w:rsidR="000A5CBB" w:rsidRPr="00342B93" w:rsidRDefault="000A5CBB">
      <w:pPr>
        <w:spacing w:before="4"/>
        <w:rPr>
          <w:rFonts w:ascii="Corbel" w:eastAsia="Corbel" w:hAnsi="Corbel" w:cs="Corbel"/>
          <w:sz w:val="24"/>
          <w:szCs w:val="24"/>
        </w:rPr>
      </w:pPr>
    </w:p>
    <w:p w:rsidR="000A5CBB" w:rsidRPr="00342B93" w:rsidRDefault="00316705">
      <w:pPr>
        <w:pStyle w:val="Zkladntext"/>
        <w:spacing w:before="0" w:line="252" w:lineRule="auto"/>
        <w:ind w:left="110" w:right="3896"/>
      </w:pPr>
      <w:r w:rsidRPr="00342B93">
        <w:rPr>
          <w:color w:val="231F20"/>
        </w:rPr>
        <w:t>V sieťach Microsoft Active Directory ponúkame implementáciu certifikačných autorít na báze služby Active Directory Certificate Services (AD CS).</w:t>
      </w:r>
    </w:p>
    <w:p w:rsidR="000A5CBB" w:rsidRPr="00342B93" w:rsidRDefault="000A5CBB">
      <w:pPr>
        <w:spacing w:before="3"/>
        <w:rPr>
          <w:rFonts w:ascii="Corbel" w:eastAsia="Corbel" w:hAnsi="Corbel" w:cs="Corbel"/>
          <w:sz w:val="20"/>
          <w:szCs w:val="20"/>
        </w:rPr>
      </w:pPr>
    </w:p>
    <w:p w:rsidR="000A5CBB" w:rsidRPr="00342B93" w:rsidRDefault="00316705">
      <w:pPr>
        <w:pStyle w:val="Nadpis2"/>
        <w:jc w:val="both"/>
        <w:rPr>
          <w:b w:val="0"/>
          <w:bCs w:val="0"/>
        </w:rPr>
      </w:pPr>
      <w:r w:rsidRPr="00342B93">
        <w:rPr>
          <w:color w:val="00AEEF"/>
        </w:rPr>
        <w:t xml:space="preserve">[ </w:t>
      </w:r>
      <w:r w:rsidRPr="00342B93">
        <w:rPr>
          <w:color w:val="003959"/>
        </w:rPr>
        <w:t xml:space="preserve">VÝHODY ACTIVE DIRECTORY CERTIFICATE SERVICES (AD CS) </w:t>
      </w:r>
      <w:r w:rsidRPr="00342B93">
        <w:rPr>
          <w:color w:val="00AEEF"/>
        </w:rPr>
        <w:t>]</w:t>
      </w:r>
    </w:p>
    <w:p w:rsidR="000A5CBB" w:rsidRPr="00342B93" w:rsidRDefault="00316705">
      <w:pPr>
        <w:pStyle w:val="Zkladntext"/>
        <w:spacing w:before="61" w:line="252" w:lineRule="auto"/>
        <w:ind w:left="110" w:right="108"/>
        <w:jc w:val="both"/>
      </w:pPr>
      <w:r w:rsidRPr="00342B93">
        <w:rPr>
          <w:color w:val="231F20"/>
        </w:rPr>
        <w:t>Služba AD CS je bezplatným komponentom Windows Servera. Jej inštalácia a prevádzka nevyžaduje žiadne dodatočné serverové či klientske licencie.</w:t>
      </w:r>
    </w:p>
    <w:p w:rsidR="000A5CBB" w:rsidRPr="00342B93" w:rsidRDefault="00316705">
      <w:pPr>
        <w:pStyle w:val="Zkladntext"/>
        <w:spacing w:before="0" w:line="252" w:lineRule="auto"/>
        <w:ind w:left="110" w:right="108"/>
        <w:jc w:val="both"/>
      </w:pPr>
      <w:r w:rsidRPr="00342B93">
        <w:rPr>
          <w:color w:val="231F20"/>
        </w:rPr>
        <w:t>Ďalšou zásadnou výhodou je úzka integrácia s ostatnými serverovými a klientskymi technológiami a aplikáciami Microsoftu, ako je integrovaná Windows autentizácia pomocou certifikátov, publikácia používateľských certifikátov do Active Directory, automatizované vydávanie a obnova certifikátov používateľov aj počítačov atď.</w:t>
      </w:r>
    </w:p>
    <w:p w:rsidR="000A5CBB" w:rsidRPr="00342B93" w:rsidRDefault="000A5CBB">
      <w:pPr>
        <w:spacing w:before="5"/>
        <w:rPr>
          <w:rFonts w:ascii="Corbel" w:eastAsia="Corbel" w:hAnsi="Corbel" w:cs="Corbel"/>
        </w:rPr>
      </w:pPr>
    </w:p>
    <w:p w:rsidR="000A5CBB" w:rsidRPr="00342B93" w:rsidRDefault="00316705">
      <w:pPr>
        <w:pStyle w:val="Nadpis2"/>
        <w:spacing w:before="0"/>
        <w:jc w:val="both"/>
        <w:rPr>
          <w:b w:val="0"/>
          <w:bCs w:val="0"/>
        </w:rPr>
      </w:pPr>
      <w:r w:rsidRPr="00342B93">
        <w:rPr>
          <w:color w:val="00AEEF"/>
        </w:rPr>
        <w:t xml:space="preserve">[ </w:t>
      </w:r>
      <w:r w:rsidRPr="00342B93">
        <w:rPr>
          <w:color w:val="003959"/>
        </w:rPr>
        <w:t xml:space="preserve">PONUKA IMPLEMENTÁCIE CERTIFIKAČNÝCH AUTORÍT </w:t>
      </w:r>
      <w:r w:rsidRPr="00342B93">
        <w:rPr>
          <w:color w:val="00AEEF"/>
        </w:rPr>
        <w:t>]</w:t>
      </w:r>
    </w:p>
    <w:p w:rsidR="000A5CBB" w:rsidRPr="00342B93" w:rsidRDefault="00316705">
      <w:pPr>
        <w:pStyle w:val="Zkladntext"/>
        <w:spacing w:before="61" w:line="252" w:lineRule="auto"/>
        <w:ind w:left="110" w:right="108"/>
        <w:jc w:val="both"/>
      </w:pPr>
      <w:r w:rsidRPr="00342B93">
        <w:rPr>
          <w:color w:val="231F20"/>
        </w:rPr>
        <w:t>Implementácia certifikačných autorít zahŕňa tak nasadenie príslušných SW a HW produktov, ako aj analýzu a definíciu všetkých súvisiacich technických a administratívnych procesov, ktoré spoločne vytvárajú tzv. infraštruktúru verejných kľúčov (PKI). Súčasťou ponuky implementácie PKI je:</w:t>
      </w:r>
    </w:p>
    <w:p w:rsidR="000A5CBB" w:rsidRPr="00342B93" w:rsidRDefault="000A5CBB">
      <w:pPr>
        <w:spacing w:line="252" w:lineRule="auto"/>
        <w:jc w:val="both"/>
        <w:sectPr w:rsidR="000A5CBB" w:rsidRPr="00342B93">
          <w:headerReference w:type="default" r:id="rId7"/>
          <w:footerReference w:type="default" r:id="rId8"/>
          <w:type w:val="continuous"/>
          <w:pgSz w:w="11910" w:h="16840"/>
          <w:pgMar w:top="1240" w:right="740" w:bottom="660" w:left="740" w:header="750" w:footer="464" w:gutter="0"/>
          <w:cols w:space="708"/>
        </w:sectPr>
      </w:pPr>
    </w:p>
    <w:p w:rsidR="000A5CBB" w:rsidRPr="00342B93" w:rsidRDefault="00316705">
      <w:pPr>
        <w:pStyle w:val="Zkladntext"/>
        <w:spacing w:before="27"/>
        <w:ind w:left="280" w:hanging="171"/>
        <w:jc w:val="both"/>
      </w:pPr>
      <w:r w:rsidRPr="00342B93">
        <w:rPr>
          <w:rFonts w:ascii="Trebuchet MS" w:hAnsi="Trebuchet MS"/>
          <w:color w:val="BCBEC0"/>
        </w:rPr>
        <w:lastRenderedPageBreak/>
        <w:t xml:space="preserve">` </w:t>
      </w:r>
      <w:r w:rsidRPr="00342B93">
        <w:rPr>
          <w:color w:val="231F20"/>
        </w:rPr>
        <w:t>Analýza prostredia a bezpečnostných potrieb zákazníka smerujúcich k nasadeniu PKI technológií</w:t>
      </w:r>
    </w:p>
    <w:p w:rsidR="000A5CBB" w:rsidRPr="00342B93" w:rsidRDefault="00316705">
      <w:pPr>
        <w:pStyle w:val="Zkladntext"/>
        <w:spacing w:before="105" w:line="200" w:lineRule="exact"/>
        <w:ind w:left="280" w:hanging="171"/>
        <w:jc w:val="both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Návrh architektúry certifikačných autorít – koreňové a vydávajúce autority, návrh časovej platnosti, zabezpečenie súkromných kľúčov certifikačných autorít pomocou hardvérových bezpečnostných modulov (HSM) atď.</w:t>
      </w:r>
    </w:p>
    <w:p w:rsidR="000A5CBB" w:rsidRPr="00342B93" w:rsidRDefault="00316705">
      <w:pPr>
        <w:pStyle w:val="Zkladntext"/>
        <w:spacing w:before="113" w:line="200" w:lineRule="exact"/>
        <w:ind w:left="280" w:hanging="171"/>
        <w:jc w:val="both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Návrh certifikačných politík a typov certifikátov pre vybrané technológie využívajúce certifikáty</w:t>
      </w:r>
    </w:p>
    <w:p w:rsidR="000A5CBB" w:rsidRPr="00342B93" w:rsidRDefault="00316705">
      <w:pPr>
        <w:pStyle w:val="Zkladntext"/>
        <w:spacing w:before="38" w:line="200" w:lineRule="exact"/>
        <w:ind w:left="280" w:hanging="171"/>
      </w:pPr>
      <w:r w:rsidRPr="00342B93">
        <w:br w:type="column"/>
      </w:r>
      <w:r w:rsidRPr="00342B93">
        <w:rPr>
          <w:rFonts w:ascii="Trebuchet MS" w:hAnsi="Trebuchet MS"/>
          <w:color w:val="BCBEC0"/>
        </w:rPr>
        <w:lastRenderedPageBreak/>
        <w:t xml:space="preserve">` </w:t>
      </w:r>
      <w:r w:rsidRPr="00342B93">
        <w:rPr>
          <w:color w:val="231F20"/>
        </w:rPr>
        <w:t>Návrh procesov vydávania klientskych a serverových certifikátov a procesov správy a obsluhy CA</w:t>
      </w:r>
    </w:p>
    <w:p w:rsidR="000A5CBB" w:rsidRPr="00342B93" w:rsidRDefault="00316705">
      <w:pPr>
        <w:pStyle w:val="Zkladntext"/>
        <w:spacing w:before="102"/>
        <w:ind w:left="110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Návrh konfigurácie certifikačných autorít, správy, zálohovania</w:t>
      </w:r>
    </w:p>
    <w:p w:rsidR="000A5CBB" w:rsidRPr="00342B93" w:rsidRDefault="00316705">
      <w:pPr>
        <w:pStyle w:val="Zkladntext"/>
        <w:spacing w:before="105" w:line="200" w:lineRule="exact"/>
        <w:ind w:left="280" w:hanging="171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Konfigurácia prostredia Active Directory a skupinových politík pre prevádzku PKI a nadväzných technológií</w:t>
      </w:r>
    </w:p>
    <w:p w:rsidR="000A5CBB" w:rsidRPr="00342B93" w:rsidRDefault="00316705">
      <w:pPr>
        <w:pStyle w:val="Zkladntext"/>
        <w:spacing w:before="102" w:line="252" w:lineRule="auto"/>
        <w:ind w:left="280" w:hanging="171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Implementácia CA a podpora prevádzky – audit, kontrola, obnova certifikátov CA, disaster recovery</w:t>
      </w:r>
    </w:p>
    <w:p w:rsidR="000A5CBB" w:rsidRPr="00342B93" w:rsidRDefault="000A5CBB">
      <w:pPr>
        <w:spacing w:line="252" w:lineRule="auto"/>
        <w:sectPr w:rsidR="000A5CBB" w:rsidRPr="00342B93">
          <w:type w:val="continuous"/>
          <w:pgSz w:w="11910" w:h="16840"/>
          <w:pgMar w:top="1240" w:right="740" w:bottom="660" w:left="740" w:header="708" w:footer="708" w:gutter="0"/>
          <w:cols w:num="2" w:space="708" w:equalWidth="0">
            <w:col w:w="5093" w:space="129"/>
            <w:col w:w="5208"/>
          </w:cols>
        </w:sectPr>
      </w:pPr>
    </w:p>
    <w:p w:rsidR="000A5CBB" w:rsidRPr="00342B93" w:rsidRDefault="000A5CBB">
      <w:pPr>
        <w:spacing w:before="10"/>
        <w:rPr>
          <w:rFonts w:ascii="Corbel" w:eastAsia="Corbel" w:hAnsi="Corbel" w:cs="Corbel"/>
          <w:sz w:val="25"/>
          <w:szCs w:val="25"/>
        </w:rPr>
      </w:pPr>
    </w:p>
    <w:p w:rsidR="000A5CBB" w:rsidRPr="00342B93" w:rsidRDefault="00316705">
      <w:pPr>
        <w:spacing w:before="66"/>
        <w:ind w:left="190"/>
        <w:rPr>
          <w:rFonts w:ascii="Corbel" w:eastAsia="Corbel" w:hAnsi="Corbel" w:cs="Corbel"/>
          <w:sz w:val="16"/>
          <w:szCs w:val="16"/>
        </w:rPr>
      </w:pPr>
      <w:r w:rsidRPr="00342B93">
        <w:rPr>
          <w:rFonts w:ascii="Corbel"/>
          <w:b/>
          <w:color w:val="00AEEF"/>
          <w:sz w:val="16"/>
        </w:rPr>
        <w:t xml:space="preserve">[ </w:t>
      </w:r>
      <w:r w:rsidRPr="00342B93">
        <w:rPr>
          <w:rFonts w:ascii="Corbel"/>
          <w:b/>
          <w:color w:val="9B9DA6"/>
          <w:sz w:val="16"/>
        </w:rPr>
        <w:t>IMPLEMENT</w:t>
      </w:r>
      <w:r w:rsidRPr="00342B93">
        <w:rPr>
          <w:rFonts w:ascii="Corbel"/>
          <w:b/>
          <w:color w:val="9B9DA6"/>
          <w:sz w:val="16"/>
        </w:rPr>
        <w:t>Á</w:t>
      </w:r>
      <w:r w:rsidRPr="00342B93">
        <w:rPr>
          <w:rFonts w:ascii="Corbel"/>
          <w:b/>
          <w:color w:val="9B9DA6"/>
          <w:sz w:val="16"/>
        </w:rPr>
        <w:t xml:space="preserve">CIA MICROSOFT PKI </w:t>
      </w:r>
      <w:r w:rsidRPr="00342B93">
        <w:rPr>
          <w:rFonts w:ascii="Corbel"/>
          <w:b/>
          <w:color w:val="00AEEF"/>
          <w:sz w:val="16"/>
        </w:rPr>
        <w:t>]</w:t>
      </w:r>
    </w:p>
    <w:p w:rsidR="000A5CBB" w:rsidRPr="00342B93" w:rsidRDefault="000A5CBB">
      <w:pPr>
        <w:spacing w:before="3"/>
        <w:rPr>
          <w:rFonts w:ascii="Corbel" w:eastAsia="Corbel" w:hAnsi="Corbel" w:cs="Corbel"/>
          <w:b/>
          <w:bCs/>
          <w:sz w:val="6"/>
          <w:szCs w:val="6"/>
        </w:rPr>
      </w:pPr>
    </w:p>
    <w:p w:rsidR="000A5CBB" w:rsidRPr="00342B93" w:rsidRDefault="00232E8A">
      <w:pPr>
        <w:spacing w:line="20" w:lineRule="exact"/>
        <w:ind w:left="180"/>
        <w:rPr>
          <w:rFonts w:ascii="Corbel" w:eastAsia="Corbel" w:hAnsi="Corbel" w:cs="Corbel"/>
          <w:sz w:val="2"/>
          <w:szCs w:val="2"/>
        </w:rPr>
      </w:pPr>
      <w:r w:rsidRPr="00342B93">
        <w:rPr>
          <w:rFonts w:ascii="Corbel" w:eastAsia="Corbel" w:hAnsi="Corbel" w:cs="Corbel"/>
          <w:sz w:val="2"/>
          <w:szCs w:val="2"/>
        </w:rPr>
      </w:r>
      <w:r w:rsidRPr="00342B93">
        <w:rPr>
          <w:rFonts w:ascii="Corbel" w:eastAsia="Corbel" w:hAnsi="Corbel" w:cs="Corbel"/>
          <w:sz w:val="2"/>
          <w:szCs w:val="2"/>
        </w:rPr>
        <w:pict>
          <v:group id="28244" o:spid="_x0000_s1030" style="width:510.5pt;height:1pt;mso-position-horizontal-relative:char;mso-position-vertical-relative:line" coordsize="10210,20">
            <v:group id="28399" o:spid="_x0000_s1031" style="position:absolute;left:10;top:10;width:10190;height:2" coordorigin="10,10" coordsize="10190,2">
              <v:shape id="28510" o:spid="_x0000_s1032" style="position:absolute;left:10;top:10;width:10190;height:2" coordorigin="10,10" coordsize="10190,0" path="m10,10r10190,e" filled="f" strokecolor="#9b9da6" strokeweight="1pt">
                <v:path arrowok="t"/>
              </v:shape>
            </v:group>
            <w10:wrap type="none"/>
            <w10:anchorlock/>
          </v:group>
        </w:pict>
      </w:r>
    </w:p>
    <w:p w:rsidR="000A5CBB" w:rsidRPr="00342B93" w:rsidRDefault="000A5CBB">
      <w:pPr>
        <w:spacing w:before="11"/>
        <w:rPr>
          <w:rFonts w:ascii="Corbel" w:eastAsia="Corbel" w:hAnsi="Corbel" w:cs="Corbel"/>
          <w:b/>
          <w:bCs/>
          <w:sz w:val="14"/>
          <w:szCs w:val="14"/>
        </w:rPr>
      </w:pPr>
    </w:p>
    <w:p w:rsidR="000A5CBB" w:rsidRPr="00342B93" w:rsidRDefault="00316705">
      <w:pPr>
        <w:pStyle w:val="Nadpis2"/>
        <w:ind w:left="190"/>
        <w:jc w:val="both"/>
        <w:rPr>
          <w:b w:val="0"/>
          <w:bCs w:val="0"/>
        </w:rPr>
      </w:pPr>
      <w:r w:rsidRPr="00342B93">
        <w:rPr>
          <w:color w:val="00AEEF"/>
        </w:rPr>
        <w:t xml:space="preserve">[ </w:t>
      </w:r>
      <w:r w:rsidRPr="00342B93">
        <w:rPr>
          <w:color w:val="003959"/>
        </w:rPr>
        <w:t xml:space="preserve">ZÁKAZKOVÝ VÝVOJ PKI APLIKÁCIÍ </w:t>
      </w:r>
      <w:r w:rsidRPr="00342B93">
        <w:rPr>
          <w:color w:val="00AEEF"/>
        </w:rPr>
        <w:t>]</w:t>
      </w:r>
    </w:p>
    <w:p w:rsidR="000A5CBB" w:rsidRPr="00342B93" w:rsidRDefault="00316705">
      <w:pPr>
        <w:pStyle w:val="Zkladntext"/>
        <w:spacing w:before="61" w:line="252" w:lineRule="auto"/>
        <w:ind w:left="190" w:right="123"/>
        <w:jc w:val="both"/>
      </w:pPr>
      <w:r w:rsidRPr="00342B93">
        <w:rPr>
          <w:color w:val="231F20"/>
        </w:rPr>
        <w:t>Pre existujúce či implementované PKI ponúkame vývoj zákazkových aplikácií a nástrojov či konzultácie k ich vývoju.  Môže ísť o nástroje uľahčujúce prevádzku a správu PKI technológií – napr. aplikácie na výdaj špeciálnych typov certifikátov, webové aplikácie pre operátorov certifikačnej autority (registračné autority), webové služby na prístup interných obchodných aplikácií k službám certifikačných autorít atď.</w:t>
      </w:r>
    </w:p>
    <w:p w:rsidR="000A5CBB" w:rsidRPr="00342B93" w:rsidRDefault="000A5CBB">
      <w:pPr>
        <w:spacing w:before="10"/>
        <w:rPr>
          <w:rFonts w:ascii="Corbel" w:eastAsia="Corbel" w:hAnsi="Corbel" w:cs="Corbel"/>
          <w:sz w:val="18"/>
          <w:szCs w:val="18"/>
        </w:rPr>
      </w:pPr>
    </w:p>
    <w:p w:rsidR="000A5CBB" w:rsidRPr="00342B93" w:rsidRDefault="00316705">
      <w:pPr>
        <w:pStyle w:val="Zkladntext"/>
        <w:spacing w:before="0" w:line="252" w:lineRule="auto"/>
        <w:ind w:left="190" w:right="123"/>
        <w:jc w:val="both"/>
      </w:pPr>
      <w:r w:rsidRPr="00342B93">
        <w:rPr>
          <w:color w:val="231F20"/>
        </w:rPr>
        <w:t>Príkladom môže byť aplikácia ICZ CaNotifier, ktorá monitoruje databázu certifikačnej autority a v prípade blížiacej sa exspirácie certifikátu používateľa či servera rozosiela používateľom e-mail s upozornením.</w:t>
      </w:r>
    </w:p>
    <w:p w:rsidR="000A5CBB" w:rsidRPr="00342B93" w:rsidRDefault="000A5CBB">
      <w:pPr>
        <w:spacing w:before="10"/>
        <w:rPr>
          <w:rFonts w:ascii="Corbel" w:eastAsia="Corbel" w:hAnsi="Corbel" w:cs="Corbel"/>
          <w:sz w:val="18"/>
          <w:szCs w:val="18"/>
        </w:rPr>
      </w:pPr>
    </w:p>
    <w:p w:rsidR="000A5CBB" w:rsidRPr="00342B93" w:rsidRDefault="00316705">
      <w:pPr>
        <w:pStyle w:val="Zkladntext"/>
        <w:spacing w:before="0" w:line="252" w:lineRule="auto"/>
        <w:ind w:left="190" w:right="123"/>
        <w:jc w:val="both"/>
      </w:pPr>
      <w:r w:rsidRPr="00342B93">
        <w:rPr>
          <w:color w:val="231F20"/>
        </w:rPr>
        <w:t>Ďalším príkladom je realizovaná zákaznícka webová služba sprostredkujúca firemnému ERP systému vystavovanie používateľských certifikátov na certifikačnej autorite MS.</w:t>
      </w:r>
    </w:p>
    <w:p w:rsidR="000A5CBB" w:rsidRPr="00342B93" w:rsidRDefault="000A5CBB">
      <w:pPr>
        <w:spacing w:before="10"/>
        <w:rPr>
          <w:rFonts w:ascii="Corbel" w:eastAsia="Corbel" w:hAnsi="Corbel" w:cs="Corbel"/>
          <w:sz w:val="18"/>
          <w:szCs w:val="18"/>
        </w:rPr>
      </w:pPr>
    </w:p>
    <w:p w:rsidR="000A5CBB" w:rsidRPr="00342B93" w:rsidRDefault="00316705">
      <w:pPr>
        <w:pStyle w:val="Zkladntext"/>
        <w:spacing w:before="0" w:line="252" w:lineRule="auto"/>
        <w:ind w:left="190" w:right="123"/>
        <w:jc w:val="both"/>
      </w:pPr>
      <w:r w:rsidRPr="00342B93">
        <w:rPr>
          <w:color w:val="231F20"/>
        </w:rPr>
        <w:t>Ďalej je možné ponúknuť vývoj koncových aplikácií či komponentov pre iné aplikácie vykonávajúce kryptografickej funkcie, ako je šifrovanie či elektronický podpis údajov.</w:t>
      </w:r>
    </w:p>
    <w:p w:rsidR="000A5CBB" w:rsidRPr="00342B93" w:rsidRDefault="000A5CBB">
      <w:pPr>
        <w:spacing w:before="1"/>
        <w:rPr>
          <w:rFonts w:ascii="Corbel" w:eastAsia="Corbel" w:hAnsi="Corbel" w:cs="Corbel"/>
          <w:sz w:val="12"/>
          <w:szCs w:val="12"/>
        </w:rPr>
      </w:pPr>
    </w:p>
    <w:p w:rsidR="000A5CBB" w:rsidRPr="00342B93" w:rsidRDefault="000A5CBB">
      <w:pPr>
        <w:rPr>
          <w:rFonts w:ascii="Corbel" w:eastAsia="Corbel" w:hAnsi="Corbel" w:cs="Corbel"/>
          <w:sz w:val="12"/>
          <w:szCs w:val="12"/>
        </w:rPr>
        <w:sectPr w:rsidR="000A5CBB" w:rsidRPr="00342B93">
          <w:footerReference w:type="default" r:id="rId9"/>
          <w:pgSz w:w="11910" w:h="16840"/>
          <w:pgMar w:top="1240" w:right="740" w:bottom="660" w:left="660" w:header="750" w:footer="464" w:gutter="0"/>
          <w:cols w:space="708"/>
        </w:sectPr>
      </w:pPr>
    </w:p>
    <w:p w:rsidR="000A5CBB" w:rsidRPr="00342B93" w:rsidRDefault="00316705">
      <w:pPr>
        <w:pStyle w:val="Nadpis2"/>
        <w:ind w:left="190"/>
        <w:rPr>
          <w:b w:val="0"/>
          <w:bCs w:val="0"/>
        </w:rPr>
      </w:pPr>
      <w:r w:rsidRPr="00342B93">
        <w:rPr>
          <w:color w:val="00AEEF"/>
        </w:rPr>
        <w:lastRenderedPageBreak/>
        <w:t xml:space="preserve">[ </w:t>
      </w:r>
      <w:r w:rsidRPr="00342B93">
        <w:rPr>
          <w:color w:val="003959"/>
        </w:rPr>
        <w:t xml:space="preserve">ČIPOVÉ KARTY </w:t>
      </w:r>
      <w:r w:rsidRPr="00342B93">
        <w:rPr>
          <w:color w:val="00AEEF"/>
        </w:rPr>
        <w:t>]</w:t>
      </w:r>
    </w:p>
    <w:p w:rsidR="000A5CBB" w:rsidRPr="00342B93" w:rsidRDefault="00316705">
      <w:pPr>
        <w:pStyle w:val="Zkladntext"/>
        <w:spacing w:before="81" w:line="252" w:lineRule="auto"/>
        <w:ind w:left="190"/>
        <w:jc w:val="both"/>
      </w:pPr>
      <w:r w:rsidRPr="00342B93">
        <w:rPr>
          <w:color w:val="231F20"/>
        </w:rPr>
        <w:t>Kontaktná čipová karta je ponúkaná ako bezpečné úložisko certifikátov a súkromných kľúčov používateľov. Uložením autentizačného certifikátu do čipovej karty je dosiahnutá bezpečná dvojfaktorová autentizácia (vlastníctvo fyzického tokenu + znalosť PIN-u).</w:t>
      </w:r>
    </w:p>
    <w:p w:rsidR="000A5CBB" w:rsidRPr="00342B93" w:rsidRDefault="00316705">
      <w:pPr>
        <w:pStyle w:val="Nadpis3"/>
        <w:spacing w:before="98"/>
        <w:ind w:left="190"/>
        <w:rPr>
          <w:b w:val="0"/>
          <w:bCs w:val="0"/>
        </w:rPr>
      </w:pPr>
      <w:r w:rsidRPr="00342B93">
        <w:rPr>
          <w:color w:val="00AEEF"/>
        </w:rPr>
        <w:t>Prínosy čipovej karty</w:t>
      </w:r>
    </w:p>
    <w:p w:rsidR="000A5CBB" w:rsidRPr="00342B93" w:rsidRDefault="00316705">
      <w:pPr>
        <w:pStyle w:val="Zkladntext"/>
        <w:ind w:left="360" w:hanging="171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Bezpečné úložisko certifikátov a súkromných kľúčov (kľúče nie je možné z karty skopírovať)</w:t>
      </w:r>
    </w:p>
    <w:p w:rsidR="000A5CBB" w:rsidRPr="00342B93" w:rsidRDefault="00316705">
      <w:pPr>
        <w:pStyle w:val="Zkladntext"/>
        <w:ind w:left="360" w:hanging="171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Bezpečná dvojfaktorová autentizácia používateľov do systému Windows či do webových aplikácií</w:t>
      </w:r>
    </w:p>
    <w:p w:rsidR="000A5CBB" w:rsidRPr="00342B93" w:rsidRDefault="00316705">
      <w:pPr>
        <w:pStyle w:val="Zkladntext"/>
        <w:ind w:left="360" w:hanging="171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Možnosť uložiť ďalšie tajné informácie (heslá či kľúče iných aplikácií)</w:t>
      </w:r>
    </w:p>
    <w:p w:rsidR="000A5CBB" w:rsidRPr="00342B93" w:rsidRDefault="00316705">
      <w:pPr>
        <w:pStyle w:val="Zkladntext"/>
        <w:ind w:left="190"/>
        <w:jc w:val="both"/>
      </w:pPr>
      <w:r w:rsidRPr="00342B93">
        <w:rPr>
          <w:color w:val="231F20"/>
        </w:rPr>
        <w:t>Štandardne ponúkame čipové karty HID Crescendo C700, ktorých výrobcom je HID Global.</w:t>
      </w:r>
    </w:p>
    <w:p w:rsidR="000A5CBB" w:rsidRPr="00342B93" w:rsidRDefault="00316705">
      <w:pPr>
        <w:pStyle w:val="Zkladntext"/>
        <w:ind w:left="190"/>
        <w:jc w:val="both"/>
      </w:pPr>
      <w:r w:rsidRPr="00342B93">
        <w:rPr>
          <w:color w:val="231F20"/>
        </w:rPr>
        <w:t>Čipovú kartu je možné ponúknuť vo formáte klasickej plastovej karty alebo ako USB token, ktorý nevyžaduje čítačku.</w:t>
      </w:r>
    </w:p>
    <w:p w:rsidR="000A5CBB" w:rsidRPr="00342B93" w:rsidRDefault="000A5CBB">
      <w:pPr>
        <w:spacing w:before="8"/>
        <w:rPr>
          <w:rFonts w:ascii="Corbel" w:eastAsia="Corbel" w:hAnsi="Corbel" w:cs="Corbel"/>
          <w:sz w:val="13"/>
          <w:szCs w:val="13"/>
        </w:rPr>
      </w:pPr>
    </w:p>
    <w:p w:rsidR="000A5CBB" w:rsidRPr="00342B93" w:rsidRDefault="00316705">
      <w:pPr>
        <w:pStyle w:val="Nadpis3"/>
        <w:ind w:left="190"/>
        <w:rPr>
          <w:b w:val="0"/>
          <w:bCs w:val="0"/>
        </w:rPr>
      </w:pPr>
      <w:r w:rsidRPr="00342B93">
        <w:rPr>
          <w:color w:val="00AEEF"/>
        </w:rPr>
        <w:t>Správa čipových kariet</w:t>
      </w:r>
    </w:p>
    <w:p w:rsidR="000A5CBB" w:rsidRPr="00342B93" w:rsidRDefault="00232E8A">
      <w:pPr>
        <w:pStyle w:val="Zkladntext"/>
        <w:spacing w:before="67" w:line="252" w:lineRule="auto"/>
        <w:ind w:left="190"/>
        <w:jc w:val="both"/>
      </w:pPr>
      <w:r w:rsidRPr="00342B9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37395" o:spid="_x0000_s1029" type="#_x0000_t75" style="position:absolute;left:0;text-align:left;margin-left:38.65pt;margin-top:43.9pt;width:220.7pt;height:220.7pt;z-index:251657216;mso-position-horizontal-relative:page">
            <v:imagedata r:id="rId10" o:title=""/>
            <w10:wrap anchorx="page"/>
          </v:shape>
        </w:pict>
      </w:r>
      <w:r w:rsidR="00316705" w:rsidRPr="00342B93">
        <w:rPr>
          <w:color w:val="231F20"/>
        </w:rPr>
        <w:t>Pre ponúkané čipové karty je k dispozícii program ICardManager na evidenciu a správu kontaktnej časti čipových kariet.</w:t>
      </w:r>
    </w:p>
    <w:p w:rsidR="000A5CBB" w:rsidRPr="00342B93" w:rsidRDefault="00316705">
      <w:pPr>
        <w:rPr>
          <w:rFonts w:ascii="Corbel" w:eastAsia="Corbel" w:hAnsi="Corbel" w:cs="Corbel"/>
          <w:sz w:val="18"/>
          <w:szCs w:val="18"/>
        </w:rPr>
      </w:pPr>
      <w:r w:rsidRPr="00342B93">
        <w:br w:type="column"/>
      </w:r>
    </w:p>
    <w:p w:rsidR="000A5CBB" w:rsidRPr="00342B93" w:rsidRDefault="000A5CBB">
      <w:pPr>
        <w:spacing w:before="5"/>
        <w:rPr>
          <w:rFonts w:ascii="Corbel" w:eastAsia="Corbel" w:hAnsi="Corbel" w:cs="Corbel"/>
          <w:sz w:val="13"/>
          <w:szCs w:val="13"/>
        </w:rPr>
      </w:pPr>
    </w:p>
    <w:p w:rsidR="000A5CBB" w:rsidRPr="00342B93" w:rsidRDefault="00316705">
      <w:pPr>
        <w:pStyle w:val="Nadpis3"/>
        <w:rPr>
          <w:b w:val="0"/>
          <w:bCs w:val="0"/>
        </w:rPr>
      </w:pPr>
      <w:r w:rsidRPr="00342B93">
        <w:rPr>
          <w:color w:val="00AEEF"/>
        </w:rPr>
        <w:t>Základné parametre kontaktnej časti čipovej karty</w:t>
      </w:r>
    </w:p>
    <w:p w:rsidR="000A5CBB" w:rsidRPr="00342B93" w:rsidRDefault="00316705">
      <w:pPr>
        <w:pStyle w:val="Zkladntext"/>
      </w:pPr>
      <w:r w:rsidRPr="00342B93">
        <w:rPr>
          <w:rFonts w:ascii="Trebuchet MS"/>
          <w:color w:val="BCBEC0"/>
        </w:rPr>
        <w:t xml:space="preserve">` </w:t>
      </w:r>
      <w:r w:rsidRPr="00342B93">
        <w:rPr>
          <w:color w:val="231F20"/>
        </w:rPr>
        <w:t>JAVA karta</w:t>
      </w:r>
    </w:p>
    <w:p w:rsidR="000A5CBB" w:rsidRPr="00342B93" w:rsidRDefault="00316705">
      <w:pPr>
        <w:pStyle w:val="Zkladntext"/>
      </w:pPr>
      <w:r w:rsidRPr="00342B93">
        <w:rPr>
          <w:rFonts w:ascii="Trebuchet MS"/>
          <w:color w:val="BCBEC0"/>
        </w:rPr>
        <w:t xml:space="preserve">` </w:t>
      </w:r>
      <w:r w:rsidRPr="00342B93">
        <w:rPr>
          <w:color w:val="231F20"/>
        </w:rPr>
        <w:t>Kapacita EEPROM 80 kB</w:t>
      </w:r>
    </w:p>
    <w:p w:rsidR="000A5CBB" w:rsidRPr="00342B93" w:rsidRDefault="00316705">
      <w:pPr>
        <w:pStyle w:val="Zkladntext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 xml:space="preserve">Podpora 2048-bitových kľúčov RSA </w:t>
      </w:r>
    </w:p>
    <w:p w:rsidR="000A5CBB" w:rsidRPr="00342B93" w:rsidRDefault="00316705">
      <w:pPr>
        <w:pStyle w:val="Zkladntext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Podpora algoritmov SHA1/2, AES 256, ECC</w:t>
      </w:r>
    </w:p>
    <w:p w:rsidR="000A5CBB" w:rsidRPr="00342B93" w:rsidRDefault="00316705">
      <w:pPr>
        <w:pStyle w:val="Zkladntext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Podpora kryptografických rozhraní Crypto API, PKCS#11.</w:t>
      </w:r>
    </w:p>
    <w:p w:rsidR="000A5CBB" w:rsidRPr="00342B93" w:rsidRDefault="00316705">
      <w:pPr>
        <w:pStyle w:val="Zkladntext"/>
        <w:spacing w:line="252" w:lineRule="auto"/>
        <w:ind w:left="283" w:hanging="171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Integrácia do Windowsu pomocou middleware SafeSign (cena middleware je v kúpnej cene karty)</w:t>
      </w:r>
    </w:p>
    <w:p w:rsidR="000A5CBB" w:rsidRPr="00342B93" w:rsidRDefault="00316705">
      <w:pPr>
        <w:pStyle w:val="Zkladntext"/>
        <w:spacing w:before="56" w:line="252" w:lineRule="auto"/>
      </w:pPr>
      <w:r w:rsidRPr="00342B93">
        <w:rPr>
          <w:color w:val="231F20"/>
        </w:rPr>
        <w:t>Karta je dodávaná v kombinácii s nezávislou bezkontaktnou časťou voliteľnej technológie (iClass, HID, Mifare)</w:t>
      </w:r>
    </w:p>
    <w:p w:rsidR="000A5CBB" w:rsidRPr="00342B93" w:rsidRDefault="00316705">
      <w:pPr>
        <w:pStyle w:val="Nadpis3"/>
        <w:spacing w:before="98"/>
        <w:rPr>
          <w:b w:val="0"/>
          <w:bCs w:val="0"/>
        </w:rPr>
      </w:pPr>
      <w:r w:rsidRPr="00342B93">
        <w:rPr>
          <w:color w:val="00AEEF"/>
        </w:rPr>
        <w:t>Základná funkcia programu</w:t>
      </w:r>
    </w:p>
    <w:p w:rsidR="000A5CBB" w:rsidRPr="00342B93" w:rsidRDefault="00316705">
      <w:pPr>
        <w:pStyle w:val="Zkladntext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Evidencia kariet (sériové číslo, PIN, PUK atď.)</w:t>
      </w:r>
    </w:p>
    <w:p w:rsidR="000A5CBB" w:rsidRPr="00342B93" w:rsidRDefault="00316705">
      <w:pPr>
        <w:pStyle w:val="Zkladntext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Inicializácia kariet, zmena PIN, PUK</w:t>
      </w:r>
    </w:p>
    <w:p w:rsidR="000A5CBB" w:rsidRPr="00342B93" w:rsidRDefault="00316705">
      <w:pPr>
        <w:pStyle w:val="Zkladntext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Priradenie karty používateľovi z Active Directory</w:t>
      </w:r>
    </w:p>
    <w:p w:rsidR="000A5CBB" w:rsidRPr="00342B93" w:rsidRDefault="00316705">
      <w:pPr>
        <w:pStyle w:val="Zkladntext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Enrollment certifikátov do čipovej karty</w:t>
      </w:r>
    </w:p>
    <w:p w:rsidR="000A5CBB" w:rsidRPr="00342B93" w:rsidRDefault="00316705">
      <w:pPr>
        <w:pStyle w:val="Zkladntext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Tlač preberacích protokolov</w:t>
      </w:r>
    </w:p>
    <w:p w:rsidR="000A5CBB" w:rsidRPr="00342B93" w:rsidRDefault="00316705">
      <w:pPr>
        <w:pStyle w:val="Zkladntext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Odblokovanie PIN-u</w:t>
      </w:r>
    </w:p>
    <w:p w:rsidR="000A5CBB" w:rsidRPr="00342B93" w:rsidRDefault="00316705">
      <w:pPr>
        <w:pStyle w:val="Zkladntext"/>
        <w:ind w:left="283" w:right="1420" w:hanging="171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Vzdialené odblokovanie PIN-u cez telefón (pomocou challenge-response kódu)</w:t>
      </w:r>
    </w:p>
    <w:p w:rsidR="000A5CBB" w:rsidRPr="00342B93" w:rsidRDefault="00316705">
      <w:pPr>
        <w:pStyle w:val="Zkladntext"/>
      </w:pPr>
      <w:r w:rsidRPr="00342B93">
        <w:rPr>
          <w:rFonts w:ascii="Trebuchet MS" w:hAnsi="Trebuchet MS"/>
          <w:color w:val="BCBEC0"/>
        </w:rPr>
        <w:t xml:space="preserve">` </w:t>
      </w:r>
      <w:r w:rsidRPr="00342B93">
        <w:rPr>
          <w:color w:val="231F20"/>
        </w:rPr>
        <w:t>Softvér je možné na zákazku prispôsobiť potrebám zákazníka</w:t>
      </w:r>
    </w:p>
    <w:p w:rsidR="000A5CBB" w:rsidRPr="00342B93" w:rsidRDefault="000A5CBB">
      <w:pPr>
        <w:sectPr w:rsidR="000A5CBB" w:rsidRPr="00342B93">
          <w:type w:val="continuous"/>
          <w:pgSz w:w="11910" w:h="16840"/>
          <w:pgMar w:top="1240" w:right="740" w:bottom="660" w:left="660" w:header="708" w:footer="708" w:gutter="0"/>
          <w:cols w:num="2" w:space="708" w:equalWidth="0">
            <w:col w:w="5173" w:space="126"/>
            <w:col w:w="5211"/>
          </w:cols>
        </w:sectPr>
      </w:pPr>
    </w:p>
    <w:p w:rsidR="000A5CBB" w:rsidRPr="00342B93" w:rsidRDefault="00232E8A">
      <w:pPr>
        <w:rPr>
          <w:rFonts w:ascii="Corbel" w:eastAsia="Corbel" w:hAnsi="Corbel" w:cs="Corbel"/>
          <w:sz w:val="20"/>
          <w:szCs w:val="20"/>
        </w:rPr>
      </w:pPr>
      <w:r w:rsidRPr="00342B93">
        <w:lastRenderedPageBreak/>
        <w:pict>
          <v:group id="45556" o:spid="_x0000_s1027" style="position:absolute;margin-left:401.65pt;margin-top:701.2pt;width:141.65pt;height:.1pt;z-index:-251657216;mso-position-horizontal-relative:page;mso-position-vertical-relative:page" coordorigin="8033,14024" coordsize="2833,2">
            <v:shape id="45799" o:spid="_x0000_s1028" style="position:absolute;left:8033;top:14024;width:2833;height:2" coordorigin="8033,14024" coordsize="2833,0" path="m8033,14024r2832,e" filled="f" strokecolor="#00aeef" strokeweight=".5pt">
              <v:path arrowok="t"/>
            </v:shape>
            <w10:wrap anchorx="page" anchory="page"/>
          </v:group>
        </w:pict>
      </w:r>
    </w:p>
    <w:p w:rsidR="000A5CBB" w:rsidRPr="00342B93" w:rsidRDefault="000A5CBB">
      <w:pPr>
        <w:rPr>
          <w:rFonts w:ascii="Corbel" w:eastAsia="Corbel" w:hAnsi="Corbel" w:cs="Corbel"/>
          <w:sz w:val="20"/>
          <w:szCs w:val="20"/>
        </w:rPr>
      </w:pPr>
    </w:p>
    <w:p w:rsidR="000A5CBB" w:rsidRPr="00342B93" w:rsidRDefault="000A5CBB">
      <w:pPr>
        <w:rPr>
          <w:rFonts w:ascii="Corbel" w:eastAsia="Corbel" w:hAnsi="Corbel" w:cs="Corbel"/>
          <w:sz w:val="20"/>
          <w:szCs w:val="20"/>
        </w:rPr>
      </w:pPr>
    </w:p>
    <w:p w:rsidR="000A5CBB" w:rsidRPr="00342B93" w:rsidRDefault="000A5CBB">
      <w:pPr>
        <w:rPr>
          <w:rFonts w:ascii="Corbel" w:eastAsia="Corbel" w:hAnsi="Corbel" w:cs="Corbel"/>
          <w:sz w:val="20"/>
          <w:szCs w:val="20"/>
        </w:rPr>
      </w:pPr>
    </w:p>
    <w:p w:rsidR="000A5CBB" w:rsidRPr="00342B93" w:rsidRDefault="000A5CBB">
      <w:pPr>
        <w:rPr>
          <w:rFonts w:ascii="Corbel" w:eastAsia="Corbel" w:hAnsi="Corbel" w:cs="Corbel"/>
          <w:sz w:val="20"/>
          <w:szCs w:val="20"/>
        </w:rPr>
      </w:pPr>
    </w:p>
    <w:p w:rsidR="000A5CBB" w:rsidRPr="00342B93" w:rsidRDefault="000A5CBB">
      <w:pPr>
        <w:rPr>
          <w:rFonts w:ascii="Corbel" w:eastAsia="Corbel" w:hAnsi="Corbel" w:cs="Corbel"/>
          <w:sz w:val="20"/>
          <w:szCs w:val="20"/>
        </w:rPr>
      </w:pPr>
    </w:p>
    <w:p w:rsidR="000A5CBB" w:rsidRPr="00342B93" w:rsidRDefault="000A5CBB">
      <w:pPr>
        <w:rPr>
          <w:rFonts w:ascii="Corbel" w:eastAsia="Corbel" w:hAnsi="Corbel" w:cs="Corbel"/>
          <w:sz w:val="20"/>
          <w:szCs w:val="20"/>
        </w:rPr>
      </w:pPr>
    </w:p>
    <w:p w:rsidR="000A5CBB" w:rsidRPr="00342B93" w:rsidRDefault="000A5CBB">
      <w:pPr>
        <w:rPr>
          <w:rFonts w:ascii="Corbel" w:eastAsia="Corbel" w:hAnsi="Corbel" w:cs="Corbel"/>
          <w:sz w:val="20"/>
          <w:szCs w:val="20"/>
        </w:rPr>
      </w:pPr>
    </w:p>
    <w:p w:rsidR="000A5CBB" w:rsidRPr="00342B93" w:rsidRDefault="000A5CBB">
      <w:pPr>
        <w:rPr>
          <w:rFonts w:ascii="Corbel" w:eastAsia="Corbel" w:hAnsi="Corbel" w:cs="Corbel"/>
          <w:sz w:val="20"/>
          <w:szCs w:val="20"/>
        </w:rPr>
      </w:pPr>
    </w:p>
    <w:p w:rsidR="000A5CBB" w:rsidRPr="00342B93" w:rsidRDefault="000A5CBB">
      <w:pPr>
        <w:spacing w:before="3"/>
        <w:rPr>
          <w:rFonts w:ascii="Corbel" w:eastAsia="Corbel" w:hAnsi="Corbel" w:cs="Corbel"/>
          <w:sz w:val="16"/>
          <w:szCs w:val="16"/>
        </w:rPr>
      </w:pPr>
    </w:p>
    <w:p w:rsidR="000A5CBB" w:rsidRPr="00342B93" w:rsidRDefault="00232E8A">
      <w:pPr>
        <w:spacing w:line="1605" w:lineRule="exact"/>
        <w:ind w:left="7192"/>
        <w:rPr>
          <w:rFonts w:ascii="Corbel" w:eastAsia="Corbel" w:hAnsi="Corbel" w:cs="Corbel"/>
          <w:sz w:val="20"/>
          <w:szCs w:val="20"/>
        </w:rPr>
      </w:pPr>
      <w:r w:rsidRPr="00342B93">
        <w:rPr>
          <w:rFonts w:ascii="Corbel" w:eastAsia="Corbel" w:hAnsi="Corbel" w:cs="Corbel"/>
          <w:sz w:val="20"/>
          <w:szCs w:val="20"/>
        </w:rPr>
      </w:r>
      <w:r w:rsidRPr="00342B93">
        <w:rPr>
          <w:rFonts w:ascii="Corbel" w:eastAsia="Corbel" w:hAnsi="Corbel" w:cs="Corbel"/>
          <w:sz w:val="20"/>
          <w:szCs w:val="20"/>
        </w:rPr>
        <w:pict>
          <v:shape id="48637" o:spid="_x0000_s1048" type="#_x0000_t202" style="width:159.65pt;height:80.3pt;mso-left-percent:-10001;mso-top-percent:-10001;mso-position-horizontal:absolute;mso-position-horizontal-relative:char;mso-position-vertical:absolute;mso-position-vertical-relative:line;mso-left-percent:-10001;mso-top-percent:-10001" filled="f" strokecolor="#00aeef" strokeweight="1pt">
            <v:textbox inset="0,0,0,0">
              <w:txbxContent>
                <w:p w:rsidR="000A5CBB" w:rsidRDefault="000A5CBB">
                  <w:pPr>
                    <w:rPr>
                      <w:rFonts w:ascii="Corbel" w:eastAsia="Corbel" w:hAnsi="Corbel" w:cs="Corbel"/>
                      <w:sz w:val="20"/>
                      <w:szCs w:val="20"/>
                    </w:rPr>
                  </w:pPr>
                </w:p>
                <w:p w:rsidR="000A5CBB" w:rsidRDefault="00316705">
                  <w:pPr>
                    <w:ind w:left="173"/>
                    <w:rPr>
                      <w:rFonts w:ascii="Corbel" w:eastAsia="Corbel" w:hAnsi="Corbel" w:cs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b/>
                      <w:color w:val="231F20"/>
                      <w:sz w:val="16"/>
                    </w:rPr>
                    <w:t>OBCHODNÝ KONTAKT</w:t>
                  </w:r>
                </w:p>
                <w:p w:rsidR="000A5CBB" w:rsidRDefault="00316705">
                  <w:pPr>
                    <w:spacing w:before="117" w:line="252" w:lineRule="auto"/>
                    <w:ind w:left="793" w:right="938" w:hanging="622"/>
                    <w:rPr>
                      <w:rFonts w:ascii="Corbel" w:eastAsia="Corbel" w:hAnsi="Corbel" w:cs="Corbel"/>
                      <w:sz w:val="14"/>
                      <w:szCs w:val="14"/>
                    </w:rPr>
                  </w:pPr>
                  <w:r>
                    <w:rPr>
                      <w:rFonts w:ascii="Corbel" w:hAnsi="Corbel"/>
                      <w:b/>
                      <w:color w:val="231F20"/>
                      <w:sz w:val="13"/>
                    </w:rPr>
                    <w:t xml:space="preserve">ICZ, </w:t>
                  </w:r>
                  <w:r>
                    <w:rPr>
                      <w:rFonts w:ascii="Verdana" w:hAnsi="Verdana"/>
                      <w:b/>
                      <w:color w:val="231F20"/>
                      <w:sz w:val="10"/>
                    </w:rPr>
                    <w:t xml:space="preserve">a. s.   </w:t>
                  </w:r>
                  <w:r>
                    <w:rPr>
                      <w:rFonts w:ascii="Corbel" w:hAnsi="Corbel"/>
                      <w:color w:val="808285"/>
                      <w:sz w:val="14"/>
                    </w:rPr>
                    <w:t>Na hřebenech II 1718/10 140 00 Praha 4</w:t>
                  </w:r>
                </w:p>
                <w:p w:rsidR="000A5CBB" w:rsidRDefault="00316705">
                  <w:pPr>
                    <w:tabs>
                      <w:tab w:val="left" w:pos="793"/>
                    </w:tabs>
                    <w:ind w:left="172"/>
                    <w:rPr>
                      <w:rFonts w:ascii="Corbel" w:eastAsia="Corbel" w:hAnsi="Corbel" w:cs="Corbel"/>
                      <w:sz w:val="14"/>
                      <w:szCs w:val="14"/>
                    </w:rPr>
                  </w:pPr>
                  <w:r>
                    <w:rPr>
                      <w:rFonts w:ascii="Corbel"/>
                      <w:b/>
                      <w:color w:val="231F20"/>
                      <w:sz w:val="13"/>
                    </w:rPr>
                    <w:t>TEL.:</w:t>
                  </w:r>
                  <w:r>
                    <w:rPr>
                      <w:rFonts w:ascii="Corbel"/>
                      <w:b/>
                      <w:color w:val="231F20"/>
                      <w:sz w:val="13"/>
                    </w:rPr>
                    <w:tab/>
                  </w:r>
                  <w:r>
                    <w:rPr>
                      <w:rFonts w:ascii="Corbel"/>
                      <w:color w:val="808285"/>
                      <w:sz w:val="14"/>
                    </w:rPr>
                    <w:t>+420 222 271 111</w:t>
                  </w:r>
                </w:p>
                <w:p w:rsidR="000A5CBB" w:rsidRDefault="00316705">
                  <w:pPr>
                    <w:tabs>
                      <w:tab w:val="left" w:pos="793"/>
                    </w:tabs>
                    <w:spacing w:before="9"/>
                    <w:ind w:left="172"/>
                    <w:rPr>
                      <w:rFonts w:ascii="Corbel" w:eastAsia="Corbel" w:hAnsi="Corbel" w:cs="Corbel"/>
                      <w:sz w:val="14"/>
                      <w:szCs w:val="14"/>
                    </w:rPr>
                  </w:pPr>
                  <w:r>
                    <w:rPr>
                      <w:rFonts w:ascii="Corbel"/>
                      <w:b/>
                      <w:color w:val="231F20"/>
                      <w:sz w:val="13"/>
                    </w:rPr>
                    <w:t>FAX:</w:t>
                  </w:r>
                  <w:r>
                    <w:rPr>
                      <w:rFonts w:ascii="Corbel"/>
                      <w:b/>
                      <w:color w:val="231F20"/>
                      <w:sz w:val="13"/>
                    </w:rPr>
                    <w:tab/>
                  </w:r>
                  <w:r>
                    <w:rPr>
                      <w:rFonts w:ascii="Corbel"/>
                      <w:color w:val="808285"/>
                      <w:sz w:val="14"/>
                    </w:rPr>
                    <w:t>+420</w:t>
                  </w:r>
                  <w:r>
                    <w:rPr>
                      <w:rFonts w:ascii="Corbel"/>
                      <w:color w:val="808285"/>
                      <w:sz w:val="14"/>
                    </w:rPr>
                    <w:t> </w:t>
                  </w:r>
                  <w:r>
                    <w:rPr>
                      <w:rFonts w:ascii="Corbel"/>
                      <w:color w:val="808285"/>
                      <w:sz w:val="14"/>
                    </w:rPr>
                    <w:t>222</w:t>
                  </w:r>
                  <w:r>
                    <w:rPr>
                      <w:rFonts w:ascii="Corbel"/>
                      <w:color w:val="808285"/>
                      <w:sz w:val="14"/>
                    </w:rPr>
                    <w:t> </w:t>
                  </w:r>
                  <w:r>
                    <w:rPr>
                      <w:rFonts w:ascii="Corbel"/>
                      <w:color w:val="808285"/>
                      <w:sz w:val="14"/>
                    </w:rPr>
                    <w:t>271</w:t>
                  </w:r>
                  <w:r>
                    <w:rPr>
                      <w:rFonts w:ascii="Corbel"/>
                      <w:color w:val="808285"/>
                      <w:sz w:val="14"/>
                    </w:rPr>
                    <w:t> </w:t>
                  </w:r>
                  <w:r>
                    <w:rPr>
                      <w:rFonts w:ascii="Corbel"/>
                      <w:color w:val="808285"/>
                      <w:sz w:val="14"/>
                    </w:rPr>
                    <w:t>112</w:t>
                  </w:r>
                </w:p>
                <w:p w:rsidR="000A5CBB" w:rsidRDefault="00316705">
                  <w:pPr>
                    <w:spacing w:before="9"/>
                    <w:ind w:left="172"/>
                    <w:rPr>
                      <w:rFonts w:ascii="Corbel" w:eastAsia="Corbel" w:hAnsi="Corbel" w:cs="Corbel"/>
                      <w:sz w:val="14"/>
                      <w:szCs w:val="14"/>
                    </w:rPr>
                  </w:pPr>
                  <w:r>
                    <w:rPr>
                      <w:rFonts w:ascii="Corbel"/>
                      <w:b/>
                      <w:color w:val="231F20"/>
                      <w:sz w:val="13"/>
                    </w:rPr>
                    <w:t xml:space="preserve">E-MAIL:    </w:t>
                  </w:r>
                  <w:hyperlink r:id="rId11">
                    <w:r>
                      <w:rPr>
                        <w:rFonts w:ascii="Corbel"/>
                        <w:color w:val="808285"/>
                        <w:sz w:val="14"/>
                      </w:rPr>
                      <w:t>mark</w:t>
                    </w:r>
                  </w:hyperlink>
                  <w:hyperlink r:id="rId12">
                    <w:r>
                      <w:rPr>
                        <w:rFonts w:ascii="Corbel"/>
                        <w:color w:val="808285"/>
                        <w:sz w:val="14"/>
                      </w:rPr>
                      <w:t>eting@iczgroup.com</w:t>
                    </w:r>
                  </w:hyperlink>
                </w:p>
              </w:txbxContent>
            </v:textbox>
          </v:shape>
        </w:pict>
      </w:r>
    </w:p>
    <w:sectPr w:rsidR="000A5CBB" w:rsidRPr="00342B93">
      <w:type w:val="continuous"/>
      <w:pgSz w:w="11910" w:h="16840"/>
      <w:pgMar w:top="1240" w:right="740" w:bottom="660" w:left="6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8A" w:rsidRDefault="00232E8A">
      <w:r>
        <w:separator/>
      </w:r>
    </w:p>
  </w:endnote>
  <w:endnote w:type="continuationSeparator" w:id="0">
    <w:p w:rsidR="00232E8A" w:rsidRDefault="0023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232E8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.5pt;margin-top:807.7pt;width:79.65pt;height:8.5pt;z-index:-5968;mso-position-horizontal-relative:page;mso-position-vertical-relative:page" filled="f" stroked="f">
          <v:textbox inset="0,0,0,0">
            <w:txbxContent>
              <w:p w:rsidR="000A5CBB" w:rsidRDefault="00316705">
                <w:pPr>
                  <w:spacing w:line="152" w:lineRule="exact"/>
                  <w:ind w:left="20"/>
                  <w:rPr>
                    <w:rFonts w:ascii="Corbel" w:eastAsia="Corbel" w:hAnsi="Corbel" w:cs="Corbel"/>
                    <w:sz w:val="12"/>
                    <w:szCs w:val="12"/>
                  </w:rPr>
                </w:pPr>
                <w:r>
                  <w:rPr>
                    <w:rFonts w:ascii="Corbel"/>
                    <w:color w:val="00AEEF"/>
                    <w:sz w:val="12"/>
                  </w:rPr>
                  <w:t xml:space="preserve">[ </w:t>
                </w:r>
                <w:hyperlink r:id="rId1">
                  <w:r>
                    <w:rPr>
                      <w:rFonts w:ascii="Corbel"/>
                      <w:b/>
                      <w:color w:val="231F20"/>
                      <w:sz w:val="13"/>
                    </w:rPr>
                    <w:t>www.i.cz</w:t>
                  </w:r>
                </w:hyperlink>
                <w:r>
                  <w:rPr>
                    <w:rFonts w:ascii="Corbel"/>
                    <w:b/>
                    <w:color w:val="231F20"/>
                    <w:sz w:val="13"/>
                  </w:rPr>
                  <w:t xml:space="preserve"> </w:t>
                </w:r>
                <w:r>
                  <w:rPr>
                    <w:rFonts w:ascii="Corbel"/>
                    <w:color w:val="00AEEF"/>
                    <w:sz w:val="12"/>
                  </w:rPr>
                  <w:t xml:space="preserve">] </w:t>
                </w:r>
                <w:r>
                  <w:rPr>
                    <w:rFonts w:ascii="Corbel"/>
                    <w:color w:val="939598"/>
                    <w:sz w:val="12"/>
                  </w:rPr>
                  <w:t>Czech Republic</w:t>
                </w:r>
              </w:p>
            </w:txbxContent>
          </v:textbox>
          <w10:wrap anchorx="page" anchory="page"/>
        </v:shape>
      </w:pict>
    </w:r>
    <w:r>
      <w:pict>
        <v:shape id="2335" o:spid="_x0000_s2052" type="#_x0000_t202" style="position:absolute;margin-left:514.15pt;margin-top:808.1pt;width:39.6pt;height:8pt;z-index:-5944;mso-position-horizontal-relative:page;mso-position-vertical-relative:page" filled="f" stroked="f">
          <v:textbox inset="0,0,0,0">
            <w:txbxContent>
              <w:p w:rsidR="000A5CBB" w:rsidRDefault="00316705">
                <w:pPr>
                  <w:spacing w:line="141" w:lineRule="exact"/>
                  <w:ind w:left="20"/>
                  <w:rPr>
                    <w:rFonts w:ascii="Corbel" w:eastAsia="Corbel" w:hAnsi="Corbel" w:cs="Corbel"/>
                    <w:sz w:val="12"/>
                    <w:szCs w:val="12"/>
                  </w:rPr>
                </w:pPr>
                <w:r>
                  <w:rPr>
                    <w:rFonts w:ascii="Corbel"/>
                    <w:color w:val="939598"/>
                    <w:sz w:val="12"/>
                  </w:rPr>
                  <w:t xml:space="preserve">strana </w:t>
                </w:r>
                <w:r>
                  <w:rPr>
                    <w:rFonts w:ascii="Corbel"/>
                    <w:color w:val="00AEEF"/>
                    <w:sz w:val="12"/>
                  </w:rPr>
                  <w:t xml:space="preserve">[ </w:t>
                </w:r>
                <w:r>
                  <w:rPr>
                    <w:rFonts w:ascii="Corbel"/>
                    <w:b/>
                    <w:color w:val="231F20"/>
                    <w:sz w:val="12"/>
                  </w:rPr>
                  <w:t xml:space="preserve">1 </w:t>
                </w:r>
                <w:r>
                  <w:rPr>
                    <w:rFonts w:ascii="Corbel"/>
                    <w:color w:val="00AEEF"/>
                    <w:sz w:val="12"/>
                  </w:rPr>
                  <w:t xml:space="preserve">] </w:t>
                </w:r>
                <w:r>
                  <w:rPr>
                    <w:rFonts w:ascii="Corbel"/>
                    <w:color w:val="939598"/>
                    <w:sz w:val="12"/>
                  </w:rPr>
                  <w:t>z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232E8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5pt;margin-top:807.7pt;width:79.65pt;height:8.5pt;z-index:-5920;mso-position-horizontal-relative:page;mso-position-vertical-relative:page" filled="f" stroked="f">
          <v:textbox inset="0,0,0,0">
            <w:txbxContent>
              <w:p w:rsidR="000A5CBB" w:rsidRDefault="00316705">
                <w:pPr>
                  <w:spacing w:line="152" w:lineRule="exact"/>
                  <w:ind w:left="20"/>
                  <w:rPr>
                    <w:rFonts w:ascii="Corbel" w:eastAsia="Corbel" w:hAnsi="Corbel" w:cs="Corbel"/>
                    <w:sz w:val="12"/>
                    <w:szCs w:val="12"/>
                  </w:rPr>
                </w:pPr>
                <w:r>
                  <w:rPr>
                    <w:rFonts w:ascii="Corbel"/>
                    <w:color w:val="00AEEF"/>
                    <w:sz w:val="12"/>
                  </w:rPr>
                  <w:t xml:space="preserve">[ </w:t>
                </w:r>
                <w:hyperlink r:id="rId1">
                  <w:r>
                    <w:rPr>
                      <w:rFonts w:ascii="Corbel"/>
                      <w:b/>
                      <w:color w:val="231F20"/>
                      <w:sz w:val="13"/>
                    </w:rPr>
                    <w:t>www.i.cz</w:t>
                  </w:r>
                </w:hyperlink>
                <w:r>
                  <w:rPr>
                    <w:rFonts w:ascii="Corbel"/>
                    <w:b/>
                    <w:color w:val="231F20"/>
                    <w:sz w:val="13"/>
                  </w:rPr>
                  <w:t xml:space="preserve"> </w:t>
                </w:r>
                <w:r>
                  <w:rPr>
                    <w:rFonts w:ascii="Corbel"/>
                    <w:color w:val="00AEEF"/>
                    <w:sz w:val="12"/>
                  </w:rPr>
                  <w:t xml:space="preserve">] </w:t>
                </w:r>
                <w:r>
                  <w:rPr>
                    <w:rFonts w:ascii="Corbel"/>
                    <w:color w:val="939598"/>
                    <w:sz w:val="12"/>
                  </w:rPr>
                  <w:t>Czech Republic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21.5pt;margin-top:808.1pt;width:150.3pt;height:8pt;z-index:-5896;mso-position-horizontal-relative:page;mso-position-vertical-relative:page" filled="f" stroked="f">
          <v:textbox inset="0,0,0,0">
            <w:txbxContent>
              <w:p w:rsidR="000A5CBB" w:rsidRDefault="00316705">
                <w:pPr>
                  <w:spacing w:line="141" w:lineRule="exact"/>
                  <w:ind w:left="20"/>
                  <w:rPr>
                    <w:rFonts w:ascii="Corbel" w:eastAsia="Corbel" w:hAnsi="Corbel" w:cs="Corbel"/>
                    <w:sz w:val="12"/>
                    <w:szCs w:val="12"/>
                  </w:rPr>
                </w:pPr>
                <w:r>
                  <w:rPr>
                    <w:rFonts w:ascii="Corbel"/>
                    <w:color w:val="939598"/>
                    <w:sz w:val="12"/>
                  </w:rPr>
                  <w:t>ICZ_PL_SEC_Implementace MS PKI_CZ_1506_TISK_01</w:t>
                </w:r>
              </w:p>
            </w:txbxContent>
          </v:textbox>
          <w10:wrap anchorx="page" anchory="page"/>
        </v:shape>
      </w:pict>
    </w:r>
    <w:r>
      <w:pict>
        <v:shape id="3248" o:spid="_x0000_s2049" type="#_x0000_t202" style="position:absolute;margin-left:514pt;margin-top:808.1pt;width:39.75pt;height:8pt;z-index:-5872;mso-position-horizontal-relative:page;mso-position-vertical-relative:page" filled="f" stroked="f">
          <v:textbox inset="0,0,0,0">
            <w:txbxContent>
              <w:p w:rsidR="000A5CBB" w:rsidRDefault="00316705">
                <w:pPr>
                  <w:spacing w:line="141" w:lineRule="exact"/>
                  <w:ind w:left="20"/>
                  <w:rPr>
                    <w:rFonts w:ascii="Corbel" w:eastAsia="Corbel" w:hAnsi="Corbel" w:cs="Corbel"/>
                    <w:sz w:val="12"/>
                    <w:szCs w:val="12"/>
                  </w:rPr>
                </w:pPr>
                <w:r>
                  <w:rPr>
                    <w:rFonts w:ascii="Corbel"/>
                    <w:color w:val="939598"/>
                    <w:sz w:val="12"/>
                  </w:rPr>
                  <w:t xml:space="preserve">strana </w:t>
                </w:r>
                <w:r>
                  <w:rPr>
                    <w:rFonts w:ascii="Corbel"/>
                    <w:color w:val="00AEEF"/>
                    <w:sz w:val="12"/>
                  </w:rPr>
                  <w:t xml:space="preserve">[ </w:t>
                </w:r>
                <w:r>
                  <w:rPr>
                    <w:rFonts w:ascii="Corbel"/>
                    <w:b/>
                    <w:color w:val="231F20"/>
                    <w:sz w:val="12"/>
                  </w:rPr>
                  <w:t xml:space="preserve">2 </w:t>
                </w:r>
                <w:r>
                  <w:rPr>
                    <w:rFonts w:ascii="Corbel"/>
                    <w:color w:val="00AEEF"/>
                    <w:sz w:val="12"/>
                  </w:rPr>
                  <w:t xml:space="preserve">] </w:t>
                </w:r>
                <w:r>
                  <w:rPr>
                    <w:rFonts w:ascii="Corbel"/>
                    <w:color w:val="939598"/>
                    <w:sz w:val="12"/>
                  </w:rPr>
                  <w:t>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8A" w:rsidRDefault="00232E8A">
      <w:r>
        <w:separator/>
      </w:r>
    </w:p>
  </w:footnote>
  <w:footnote w:type="continuationSeparator" w:id="0">
    <w:p w:rsidR="00232E8A" w:rsidRDefault="0023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BB" w:rsidRDefault="00232E8A">
    <w:pPr>
      <w:spacing w:line="14" w:lineRule="auto"/>
      <w:rPr>
        <w:sz w:val="20"/>
        <w:szCs w:val="20"/>
      </w:rPr>
    </w:pPr>
    <w:r>
      <w:pict>
        <v:group id="955" o:spid="_x0000_s2068" style="position:absolute;margin-left:42.5pt;margin-top:37.5pt;width:21.5pt;height:24.15pt;z-index:-6088;mso-position-horizontal-relative:page;mso-position-vertical-relative:page" coordorigin="850,750" coordsize="430,483">
          <v:group id="1195" o:spid="_x0000_s2074" style="position:absolute;left:894;top:794;width:2;height:397" coordorigin="894,794" coordsize="2,397">
            <v:shape id="1306" o:spid="_x0000_s2075" style="position:absolute;left:894;top:794;width:2;height:397" coordorigin="894,794" coordsize="0,397" path="m894,794r,396e" filled="f" strokecolor="#003959" strokeweight="1.52789mm">
              <v:path arrowok="t"/>
            </v:shape>
          </v:group>
          <v:group id="1559" o:spid="_x0000_s2071" style="position:absolute;left:985;top:794;width:296;height:397" coordorigin="985,794" coordsize="296,397">
            <v:shape id="1674" o:spid="_x0000_s2073" style="position:absolute;left:985;top:794;width:296;height:397" coordorigin="985,794" coordsize="296,397" path="m1280,794r-111,l1099,798r-58,19l1000,862r-15,82l985,1040r16,87l1043,1172r59,16l1169,1191r111,l1280,1104r-122,l1113,1101r-27,-9l1074,1068r-3,-42l1071,962r3,-42l1085,895r27,-12l1159,880r121,l1280,794xe" fillcolor="#003959" stroked="f">
              <v:path arrowok="t"/>
            </v:shape>
            <v:shape id="2137" o:spid="_x0000_s2072" style="position:absolute;left:985;top:794;width:296;height:397" coordorigin="985,794" coordsize="296,397" path="m1280,880r-121,l1280,880r,xe" fillcolor="#003959" stroked="f">
              <v:path arrowok="t"/>
            </v:shape>
          </v:group>
          <v:group id="2411" o:spid="_x0000_s2069" style="position:absolute;left:865;top:808;width:154;height:154" coordorigin="865,808" coordsize="154,154">
            <v:shape id="2526" o:spid="_x0000_s2070" style="position:absolute;left:865;top:808;width:154;height:154" coordorigin="865,808" coordsize="154,154" path="m1018,808r-153,l865,962,1018,808xe" fillcolor="#ed1c24" stroked="f">
              <v:path arrowok="t"/>
            </v:shape>
          </v:group>
          <w10:wrap anchorx="page" anchory="page"/>
        </v:group>
      </w:pict>
    </w:r>
    <w:r>
      <w:pict>
        <v:group id="2867" o:spid="_x0000_s2065" style="position:absolute;margin-left:66.45pt;margin-top:39.7pt;width:16.3pt;height:19.85pt;z-index:-6064;mso-position-horizontal-relative:page;mso-position-vertical-relative:page" coordorigin="1329,794" coordsize="326,397">
          <v:shape id="3109" o:spid="_x0000_s2067" style="position:absolute;left:1329;top:794;width:326;height:397" coordorigin="1329,794" coordsize="326,397" path="m1653,882r-125,l1331,1103r,87l1654,1190r,-85l1644,1105r-188,-1l1653,882xe" fillcolor="#003959" stroked="f">
            <v:path arrowok="t"/>
          </v:shape>
          <v:shape id="3426" o:spid="_x0000_s2066" style="position:absolute;left:1329;top:794;width:326;height:397" coordorigin="1329,794" coordsize="326,397" path="m1654,794r-325,l1329,882r10,l1653,882r1,-2l1654,794xe" fillcolor="#003959" stroked="f">
            <v:path arrowok="t"/>
          </v:shape>
          <w10:wrap anchorx="page" anchory="page"/>
        </v:group>
      </w:pict>
    </w:r>
    <w:r>
      <w:pict>
        <v:group id="3788" o:spid="_x0000_s2060" style="position:absolute;margin-left:543.85pt;margin-top:47.05pt;width:9.4pt;height:9.4pt;z-index:-6040;mso-position-horizontal-relative:page;mso-position-vertical-relative:page" coordorigin="10877,941" coordsize="188,188">
          <v:group id="4028" o:spid="_x0000_s2063" style="position:absolute;left:11047;top:950;width:2;height:171" coordorigin="11047,950" coordsize="2,171">
            <v:shape id="4143" o:spid="_x0000_s2064" style="position:absolute;left:11047;top:950;width:2;height:171" coordorigin="11047,950" coordsize="0,171" path="m11047,950r,170e" filled="f" strokecolor="#00aeef" strokeweight=".85pt">
              <v:path arrowok="t"/>
            </v:shape>
          </v:group>
          <v:group id="4402" o:spid="_x0000_s2061" style="position:absolute;left:10885;top:958;width:171;height:2" coordorigin="10885,958" coordsize="171,2">
            <v:shape id="4517" o:spid="_x0000_s2062" style="position:absolute;left:10885;top:958;width:171;height:2" coordorigin="10885,958" coordsize="171,0" path="m10885,958r170,e" filled="f" strokecolor="#00aeef" strokeweight=".30022mm">
              <v:path arrowok="t"/>
            </v:shape>
          </v:group>
          <w10:wrap anchorx="page" anchory="page"/>
        </v:group>
      </w:pict>
    </w:r>
    <w:r>
      <w:pict>
        <v:group id="4845" o:spid="_x0000_s2055" style="position:absolute;margin-left:437.2pt;margin-top:53.3pt;width:9.4pt;height:9.4pt;z-index:-6016;mso-position-horizontal-relative:page;mso-position-vertical-relative:page" coordorigin="8744,1066" coordsize="188,188">
          <v:group id="5085" o:spid="_x0000_s2058" style="position:absolute;left:8761;top:1074;width:2;height:171" coordorigin="8761,1074" coordsize="2,171">
            <v:shape id="5200" o:spid="_x0000_s2059" style="position:absolute;left:8761;top:1074;width:2;height:171" coordorigin="8761,1074" coordsize="0,171" path="m8761,1074r,170e" filled="f" strokecolor="#00aeef" strokeweight=".85pt">
              <v:path arrowok="t"/>
            </v:shape>
          </v:group>
          <v:group id="5458" o:spid="_x0000_s2056" style="position:absolute;left:8753;top:1236;width:171;height:2" coordorigin="8753,1236" coordsize="171,2">
            <v:shape id="5573" o:spid="_x0000_s2057" style="position:absolute;left:8753;top:1236;width:171;height:2" coordorigin="8753,1236" coordsize="171,0" path="m8753,1236r170,e" filled="f" strokecolor="#00aeef" strokeweight=".30022mm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6093" o:spid="_x0000_s2054" type="#_x0000_t202" style="position:absolute;margin-left:445.3pt;margin-top:50.5pt;width:101.2pt;height:11pt;z-index:-5992;mso-position-horizontal-relative:page;mso-position-vertical-relative:page" filled="f" stroked="f">
          <v:textbox inset="0,0,0,0">
            <w:txbxContent>
              <w:p w:rsidR="000A5CBB" w:rsidRDefault="00316705">
                <w:pPr>
                  <w:spacing w:line="202" w:lineRule="exact"/>
                  <w:ind w:left="20"/>
                  <w:rPr>
                    <w:rFonts w:ascii="Corbel" w:eastAsia="Corbel" w:hAnsi="Corbel" w:cs="Corbel"/>
                    <w:sz w:val="18"/>
                    <w:szCs w:val="18"/>
                  </w:rPr>
                </w:pPr>
                <w:r>
                  <w:rPr>
                    <w:rFonts w:ascii="Corbel" w:hAnsi="Corbel"/>
                    <w:b/>
                    <w:color w:val="003959"/>
                    <w:sz w:val="18"/>
                  </w:rPr>
                  <w:t xml:space="preserve">PRODUKTOVÝ LIST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A5CBB"/>
    <w:rsid w:val="000A5CBB"/>
    <w:rsid w:val="00232E8A"/>
    <w:rsid w:val="00316705"/>
    <w:rsid w:val="00342B93"/>
    <w:rsid w:val="003B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3336"/>
      <w:outlineLvl w:val="0"/>
    </w:pPr>
    <w:rPr>
      <w:rFonts w:ascii="Corbel" w:eastAsia="Corbel" w:hAnsi="Corbel"/>
      <w:sz w:val="68"/>
      <w:szCs w:val="68"/>
    </w:rPr>
  </w:style>
  <w:style w:type="paragraph" w:styleId="Nadpis2">
    <w:name w:val="heading 2"/>
    <w:basedOn w:val="Normlny"/>
    <w:uiPriority w:val="1"/>
    <w:qFormat/>
    <w:pPr>
      <w:spacing w:before="58"/>
      <w:ind w:left="110"/>
      <w:outlineLvl w:val="1"/>
    </w:pPr>
    <w:rPr>
      <w:rFonts w:ascii="Corbel" w:eastAsia="Corbel" w:hAnsi="Corbel"/>
      <w:b/>
      <w:bCs/>
      <w:sz w:val="20"/>
      <w:szCs w:val="20"/>
    </w:rPr>
  </w:style>
  <w:style w:type="paragraph" w:styleId="Nadpis3">
    <w:name w:val="heading 3"/>
    <w:basedOn w:val="Normlny"/>
    <w:uiPriority w:val="1"/>
    <w:qFormat/>
    <w:pPr>
      <w:ind w:left="113"/>
      <w:outlineLvl w:val="2"/>
    </w:pPr>
    <w:rPr>
      <w:rFonts w:ascii="Corbel" w:eastAsia="Corbel" w:hAnsi="Corbel"/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57"/>
      <w:ind w:left="113"/>
    </w:pPr>
    <w:rPr>
      <w:rFonts w:ascii="Corbel" w:eastAsia="Corbel" w:hAnsi="Corbel"/>
      <w:sz w:val="18"/>
      <w:szCs w:val="1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eting@iczgroup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arketing@iczgroup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.c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2017-07-17T17:41:00Z</dcterms:created>
  <dcterms:modified xsi:type="dcterms:W3CDTF">2017-07-28T12:28:00Z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2017-07-17T00:00:00Z</vt:filetime>
  </property>
</Properties>
</file>